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EB" w:rsidRPr="00C54594" w:rsidRDefault="00054FEB" w:rsidP="00054FEB">
      <w:pPr>
        <w:tabs>
          <w:tab w:val="left" w:pos="1095"/>
        </w:tabs>
        <w:rPr>
          <w:bCs w:val="0"/>
          <w:sz w:val="22"/>
          <w:szCs w:val="22"/>
        </w:rPr>
      </w:pPr>
      <w:proofErr w:type="gramStart"/>
      <w:r w:rsidRPr="00C54594">
        <w:rPr>
          <w:bCs w:val="0"/>
          <w:sz w:val="22"/>
          <w:szCs w:val="22"/>
        </w:rPr>
        <w:t>Принят</w:t>
      </w:r>
      <w:proofErr w:type="gramEnd"/>
      <w:r w:rsidRPr="00C54594">
        <w:rPr>
          <w:bCs w:val="0"/>
          <w:sz w:val="22"/>
          <w:szCs w:val="22"/>
        </w:rPr>
        <w:tab/>
      </w:r>
      <w:r w:rsidRPr="00C54594">
        <w:rPr>
          <w:bCs w:val="0"/>
          <w:sz w:val="22"/>
          <w:szCs w:val="22"/>
        </w:rPr>
        <w:tab/>
      </w:r>
      <w:r w:rsidRPr="00C54594">
        <w:rPr>
          <w:bCs w:val="0"/>
          <w:sz w:val="22"/>
          <w:szCs w:val="22"/>
        </w:rPr>
        <w:tab/>
      </w:r>
      <w:r w:rsidRPr="00C54594">
        <w:rPr>
          <w:bCs w:val="0"/>
          <w:sz w:val="22"/>
          <w:szCs w:val="22"/>
        </w:rPr>
        <w:tab/>
      </w:r>
      <w:r w:rsidRPr="00C54594">
        <w:rPr>
          <w:bCs w:val="0"/>
          <w:sz w:val="22"/>
          <w:szCs w:val="22"/>
        </w:rPr>
        <w:tab/>
      </w:r>
      <w:r w:rsidRPr="00C54594">
        <w:rPr>
          <w:bCs w:val="0"/>
          <w:sz w:val="22"/>
          <w:szCs w:val="22"/>
        </w:rPr>
        <w:tab/>
      </w:r>
      <w:r w:rsidRPr="00C54594">
        <w:rPr>
          <w:bCs w:val="0"/>
          <w:sz w:val="22"/>
          <w:szCs w:val="22"/>
        </w:rPr>
        <w:tab/>
      </w:r>
      <w:r w:rsidRPr="00C54594">
        <w:rPr>
          <w:bCs w:val="0"/>
          <w:sz w:val="22"/>
          <w:szCs w:val="22"/>
        </w:rPr>
        <w:tab/>
      </w:r>
      <w:r w:rsidRPr="00C54594">
        <w:rPr>
          <w:bCs w:val="0"/>
          <w:sz w:val="22"/>
          <w:szCs w:val="22"/>
        </w:rPr>
        <w:tab/>
        <w:t xml:space="preserve">  </w:t>
      </w:r>
      <w:r w:rsidR="00B4312F">
        <w:rPr>
          <w:bCs w:val="0"/>
          <w:sz w:val="22"/>
          <w:szCs w:val="22"/>
          <w:lang w:val="en-US"/>
        </w:rPr>
        <w:t xml:space="preserve">    </w:t>
      </w:r>
      <w:r w:rsidRPr="00C54594">
        <w:rPr>
          <w:bCs w:val="0"/>
          <w:sz w:val="22"/>
          <w:szCs w:val="22"/>
        </w:rPr>
        <w:t>Утвержден</w:t>
      </w:r>
    </w:p>
    <w:p w:rsidR="00054FEB" w:rsidRPr="00C54594" w:rsidRDefault="00054FEB" w:rsidP="00054FEB">
      <w:pPr>
        <w:tabs>
          <w:tab w:val="left" w:pos="1095"/>
        </w:tabs>
        <w:rPr>
          <w:bCs w:val="0"/>
          <w:sz w:val="22"/>
          <w:szCs w:val="22"/>
        </w:rPr>
      </w:pPr>
      <w:r w:rsidRPr="00C54594">
        <w:rPr>
          <w:bCs w:val="0"/>
          <w:sz w:val="22"/>
          <w:szCs w:val="22"/>
        </w:rPr>
        <w:t xml:space="preserve">Педагогическим советом </w:t>
      </w:r>
      <w:r w:rsidRPr="00C54594">
        <w:rPr>
          <w:bCs w:val="0"/>
          <w:sz w:val="22"/>
          <w:szCs w:val="22"/>
        </w:rPr>
        <w:tab/>
      </w:r>
      <w:r w:rsidRPr="00C54594">
        <w:rPr>
          <w:bCs w:val="0"/>
          <w:sz w:val="22"/>
          <w:szCs w:val="22"/>
        </w:rPr>
        <w:tab/>
      </w:r>
      <w:r w:rsidRPr="00C54594">
        <w:rPr>
          <w:bCs w:val="0"/>
          <w:sz w:val="22"/>
          <w:szCs w:val="22"/>
        </w:rPr>
        <w:tab/>
      </w:r>
      <w:r w:rsidRPr="00C54594">
        <w:rPr>
          <w:bCs w:val="0"/>
          <w:sz w:val="22"/>
          <w:szCs w:val="22"/>
        </w:rPr>
        <w:tab/>
      </w:r>
      <w:r w:rsidRPr="00C54594">
        <w:rPr>
          <w:bCs w:val="0"/>
          <w:sz w:val="22"/>
          <w:szCs w:val="22"/>
        </w:rPr>
        <w:tab/>
      </w:r>
      <w:r w:rsidRPr="00C54594">
        <w:rPr>
          <w:bCs w:val="0"/>
          <w:sz w:val="22"/>
          <w:szCs w:val="22"/>
        </w:rPr>
        <w:tab/>
        <w:t xml:space="preserve">      приказом директора</w:t>
      </w:r>
    </w:p>
    <w:p w:rsidR="00054FEB" w:rsidRPr="00C54594" w:rsidRDefault="00054FEB" w:rsidP="00054FEB">
      <w:pPr>
        <w:tabs>
          <w:tab w:val="left" w:pos="1095"/>
        </w:tabs>
        <w:rPr>
          <w:bCs w:val="0"/>
          <w:sz w:val="22"/>
          <w:szCs w:val="22"/>
        </w:rPr>
      </w:pPr>
      <w:r w:rsidRPr="00C54594">
        <w:rPr>
          <w:bCs w:val="0"/>
          <w:sz w:val="22"/>
          <w:szCs w:val="22"/>
        </w:rPr>
        <w:t>Протокол № 1</w:t>
      </w:r>
      <w:r w:rsidRPr="00C54594">
        <w:rPr>
          <w:bCs w:val="0"/>
          <w:sz w:val="22"/>
          <w:szCs w:val="22"/>
        </w:rPr>
        <w:tab/>
      </w:r>
      <w:r w:rsidRPr="00C54594">
        <w:rPr>
          <w:bCs w:val="0"/>
          <w:sz w:val="22"/>
          <w:szCs w:val="22"/>
        </w:rPr>
        <w:tab/>
      </w:r>
      <w:r w:rsidRPr="00C54594">
        <w:rPr>
          <w:bCs w:val="0"/>
          <w:sz w:val="22"/>
          <w:szCs w:val="22"/>
        </w:rPr>
        <w:tab/>
      </w:r>
      <w:r w:rsidRPr="00C54594">
        <w:rPr>
          <w:bCs w:val="0"/>
          <w:sz w:val="22"/>
          <w:szCs w:val="22"/>
        </w:rPr>
        <w:tab/>
      </w:r>
      <w:r w:rsidRPr="00C54594">
        <w:rPr>
          <w:bCs w:val="0"/>
          <w:sz w:val="22"/>
          <w:szCs w:val="22"/>
        </w:rPr>
        <w:tab/>
      </w:r>
      <w:r w:rsidRPr="00C54594">
        <w:rPr>
          <w:bCs w:val="0"/>
          <w:sz w:val="22"/>
          <w:szCs w:val="22"/>
        </w:rPr>
        <w:tab/>
      </w:r>
      <w:r w:rsidRPr="00C54594">
        <w:rPr>
          <w:bCs w:val="0"/>
          <w:sz w:val="22"/>
          <w:szCs w:val="22"/>
        </w:rPr>
        <w:tab/>
      </w:r>
      <w:r w:rsidRPr="00C54594">
        <w:rPr>
          <w:bCs w:val="0"/>
          <w:sz w:val="22"/>
          <w:szCs w:val="22"/>
        </w:rPr>
        <w:tab/>
        <w:t xml:space="preserve">      МКОУ ООШ  с. Городище</w:t>
      </w:r>
    </w:p>
    <w:p w:rsidR="00054FEB" w:rsidRPr="00C54594" w:rsidRDefault="00054FEB" w:rsidP="00054FEB">
      <w:pPr>
        <w:tabs>
          <w:tab w:val="left" w:pos="1095"/>
        </w:tabs>
        <w:rPr>
          <w:bCs w:val="0"/>
          <w:sz w:val="22"/>
          <w:szCs w:val="22"/>
        </w:rPr>
      </w:pPr>
      <w:r w:rsidRPr="00C54594">
        <w:rPr>
          <w:bCs w:val="0"/>
          <w:sz w:val="22"/>
          <w:szCs w:val="22"/>
        </w:rPr>
        <w:t>От</w:t>
      </w:r>
      <w:r w:rsidR="002C6BBA">
        <w:rPr>
          <w:bCs w:val="0"/>
          <w:sz w:val="22"/>
          <w:szCs w:val="22"/>
        </w:rPr>
        <w:t xml:space="preserve"> 30.08.2024 г.</w:t>
      </w:r>
      <w:r>
        <w:rPr>
          <w:bCs w:val="0"/>
          <w:sz w:val="22"/>
          <w:szCs w:val="22"/>
        </w:rPr>
        <w:tab/>
      </w:r>
      <w:r>
        <w:rPr>
          <w:bCs w:val="0"/>
          <w:sz w:val="22"/>
          <w:szCs w:val="22"/>
        </w:rPr>
        <w:tab/>
      </w:r>
      <w:r>
        <w:rPr>
          <w:bCs w:val="0"/>
          <w:sz w:val="22"/>
          <w:szCs w:val="22"/>
        </w:rPr>
        <w:tab/>
      </w:r>
      <w:r>
        <w:rPr>
          <w:bCs w:val="0"/>
          <w:sz w:val="22"/>
          <w:szCs w:val="22"/>
        </w:rPr>
        <w:tab/>
      </w:r>
      <w:r>
        <w:rPr>
          <w:bCs w:val="0"/>
          <w:sz w:val="22"/>
          <w:szCs w:val="22"/>
        </w:rPr>
        <w:tab/>
      </w:r>
      <w:r>
        <w:rPr>
          <w:bCs w:val="0"/>
          <w:sz w:val="22"/>
          <w:szCs w:val="22"/>
        </w:rPr>
        <w:tab/>
        <w:t xml:space="preserve">       </w:t>
      </w:r>
      <w:r w:rsidR="00B4312F" w:rsidRPr="00B4312F">
        <w:rPr>
          <w:bCs w:val="0"/>
          <w:sz w:val="22"/>
          <w:szCs w:val="22"/>
        </w:rPr>
        <w:t xml:space="preserve">  </w:t>
      </w:r>
      <w:r w:rsidR="00B4312F">
        <w:rPr>
          <w:bCs w:val="0"/>
          <w:sz w:val="22"/>
          <w:szCs w:val="22"/>
          <w:lang w:val="en-US"/>
        </w:rPr>
        <w:t xml:space="preserve">          </w:t>
      </w:r>
      <w:r>
        <w:rPr>
          <w:bCs w:val="0"/>
          <w:sz w:val="22"/>
          <w:szCs w:val="22"/>
        </w:rPr>
        <w:t>№</w:t>
      </w:r>
      <w:r w:rsidR="00B4312F">
        <w:rPr>
          <w:bCs w:val="0"/>
          <w:sz w:val="22"/>
          <w:szCs w:val="22"/>
          <w:lang w:val="en-US"/>
        </w:rPr>
        <w:t xml:space="preserve"> 239</w:t>
      </w:r>
      <w:r>
        <w:rPr>
          <w:bCs w:val="0"/>
          <w:sz w:val="22"/>
          <w:szCs w:val="22"/>
        </w:rPr>
        <w:t xml:space="preserve">   </w:t>
      </w:r>
      <w:r w:rsidRPr="00C54594">
        <w:rPr>
          <w:bCs w:val="0"/>
          <w:sz w:val="22"/>
          <w:szCs w:val="22"/>
        </w:rPr>
        <w:t xml:space="preserve">от </w:t>
      </w:r>
      <w:r w:rsidR="00B4312F">
        <w:rPr>
          <w:bCs w:val="0"/>
          <w:sz w:val="22"/>
          <w:szCs w:val="22"/>
          <w:lang w:val="en-US"/>
        </w:rPr>
        <w:t>30.08.</w:t>
      </w:r>
      <w:r w:rsidRPr="00C54594">
        <w:rPr>
          <w:bCs w:val="0"/>
          <w:sz w:val="22"/>
          <w:szCs w:val="22"/>
        </w:rPr>
        <w:t>202</w:t>
      </w:r>
      <w:r w:rsidR="00953143">
        <w:rPr>
          <w:bCs w:val="0"/>
          <w:sz w:val="22"/>
          <w:szCs w:val="22"/>
        </w:rPr>
        <w:t>4</w:t>
      </w:r>
      <w:r>
        <w:rPr>
          <w:bCs w:val="0"/>
          <w:sz w:val="22"/>
          <w:szCs w:val="22"/>
        </w:rPr>
        <w:t xml:space="preserve"> г.    </w:t>
      </w:r>
    </w:p>
    <w:p w:rsidR="00054FEB" w:rsidRPr="00F4198D" w:rsidRDefault="00054FEB" w:rsidP="00054FEB">
      <w:pPr>
        <w:tabs>
          <w:tab w:val="left" w:pos="1095"/>
        </w:tabs>
        <w:rPr>
          <w:b/>
          <w:sz w:val="22"/>
          <w:szCs w:val="22"/>
        </w:rPr>
      </w:pPr>
    </w:p>
    <w:p w:rsidR="00054FEB" w:rsidRPr="00F4198D" w:rsidRDefault="00054FEB" w:rsidP="00054FEB">
      <w:pPr>
        <w:tabs>
          <w:tab w:val="left" w:pos="1095"/>
        </w:tabs>
        <w:rPr>
          <w:b/>
          <w:color w:val="FF0000"/>
          <w:sz w:val="22"/>
          <w:szCs w:val="22"/>
        </w:rPr>
      </w:pPr>
    </w:p>
    <w:p w:rsidR="00054FEB" w:rsidRPr="002A3EC8" w:rsidRDefault="00054FEB" w:rsidP="00054FEB">
      <w:pPr>
        <w:tabs>
          <w:tab w:val="left" w:pos="1095"/>
        </w:tabs>
        <w:rPr>
          <w:b/>
        </w:rPr>
      </w:pPr>
    </w:p>
    <w:p w:rsidR="00054FEB" w:rsidRPr="00FE4F6B" w:rsidRDefault="00054FEB" w:rsidP="00054FEB">
      <w:pPr>
        <w:tabs>
          <w:tab w:val="left" w:pos="1095"/>
        </w:tabs>
        <w:rPr>
          <w:b/>
          <w:color w:val="FF0000"/>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rPr>
          <w:b/>
        </w:rPr>
      </w:pPr>
    </w:p>
    <w:p w:rsidR="00054FEB" w:rsidRPr="00953143" w:rsidRDefault="00054FEB" w:rsidP="00953143">
      <w:pPr>
        <w:tabs>
          <w:tab w:val="left" w:pos="1095"/>
        </w:tabs>
        <w:jc w:val="center"/>
        <w:rPr>
          <w:b/>
          <w:sz w:val="32"/>
          <w:szCs w:val="32"/>
        </w:rPr>
      </w:pPr>
    </w:p>
    <w:p w:rsidR="00054FEB" w:rsidRDefault="00054FEB" w:rsidP="00054FEB">
      <w:pPr>
        <w:tabs>
          <w:tab w:val="left" w:pos="1095"/>
        </w:tabs>
        <w:rPr>
          <w:b/>
        </w:rPr>
      </w:pPr>
    </w:p>
    <w:p w:rsidR="00054FEB" w:rsidRPr="0088495B" w:rsidRDefault="00054FEB" w:rsidP="00054FEB">
      <w:pPr>
        <w:tabs>
          <w:tab w:val="left" w:pos="1095"/>
        </w:tabs>
        <w:jc w:val="center"/>
        <w:rPr>
          <w:sz w:val="36"/>
          <w:szCs w:val="36"/>
        </w:rPr>
      </w:pPr>
      <w:r w:rsidRPr="0088495B">
        <w:rPr>
          <w:sz w:val="36"/>
          <w:szCs w:val="36"/>
        </w:rPr>
        <w:t>УЧЕБНЫЙ ПЛАН</w:t>
      </w:r>
    </w:p>
    <w:p w:rsidR="00054FEB" w:rsidRPr="007A7A82" w:rsidRDefault="007A7A82" w:rsidP="007A7A82">
      <w:pPr>
        <w:tabs>
          <w:tab w:val="left" w:pos="1095"/>
        </w:tabs>
        <w:jc w:val="center"/>
        <w:rPr>
          <w:b/>
          <w:i/>
          <w:sz w:val="28"/>
          <w:szCs w:val="36"/>
        </w:rPr>
      </w:pPr>
      <w:r w:rsidRPr="004A647C">
        <w:rPr>
          <w:b/>
          <w:i/>
          <w:sz w:val="28"/>
          <w:szCs w:val="36"/>
        </w:rPr>
        <w:t>( в соответствие ФГОС-2021года и ФОП</w:t>
      </w:r>
      <w:r>
        <w:rPr>
          <w:b/>
          <w:i/>
          <w:sz w:val="28"/>
          <w:szCs w:val="36"/>
        </w:rPr>
        <w:t xml:space="preserve"> О</w:t>
      </w:r>
      <w:r w:rsidRPr="004A647C">
        <w:rPr>
          <w:b/>
          <w:i/>
          <w:sz w:val="28"/>
          <w:szCs w:val="36"/>
        </w:rPr>
        <w:t xml:space="preserve">ОО) </w:t>
      </w:r>
    </w:p>
    <w:p w:rsidR="00054FEB" w:rsidRPr="0088495B" w:rsidRDefault="00054FEB" w:rsidP="00054FEB">
      <w:pPr>
        <w:tabs>
          <w:tab w:val="left" w:pos="1095"/>
        </w:tabs>
        <w:jc w:val="center"/>
        <w:rPr>
          <w:sz w:val="36"/>
          <w:szCs w:val="36"/>
        </w:rPr>
      </w:pPr>
      <w:r w:rsidRPr="0088495B">
        <w:rPr>
          <w:sz w:val="36"/>
          <w:szCs w:val="36"/>
        </w:rPr>
        <w:t>муниципального казенного</w:t>
      </w:r>
    </w:p>
    <w:p w:rsidR="00054FEB" w:rsidRPr="0088495B" w:rsidRDefault="00054FEB" w:rsidP="00054FEB">
      <w:pPr>
        <w:tabs>
          <w:tab w:val="left" w:pos="1095"/>
        </w:tabs>
        <w:jc w:val="center"/>
        <w:rPr>
          <w:sz w:val="36"/>
          <w:szCs w:val="36"/>
        </w:rPr>
      </w:pPr>
      <w:r w:rsidRPr="0088495B">
        <w:rPr>
          <w:sz w:val="36"/>
          <w:szCs w:val="36"/>
        </w:rPr>
        <w:t>общеобразовательного учреждения</w:t>
      </w:r>
    </w:p>
    <w:p w:rsidR="00054FEB" w:rsidRPr="0088495B" w:rsidRDefault="00054FEB" w:rsidP="00054FEB">
      <w:pPr>
        <w:tabs>
          <w:tab w:val="left" w:pos="1095"/>
        </w:tabs>
        <w:jc w:val="center"/>
        <w:rPr>
          <w:sz w:val="36"/>
          <w:szCs w:val="36"/>
        </w:rPr>
      </w:pPr>
      <w:r>
        <w:rPr>
          <w:sz w:val="36"/>
          <w:szCs w:val="36"/>
        </w:rPr>
        <w:t>основной</w:t>
      </w:r>
      <w:r w:rsidRPr="0088495B">
        <w:rPr>
          <w:sz w:val="36"/>
          <w:szCs w:val="36"/>
        </w:rPr>
        <w:t xml:space="preserve"> общеобразовательной школы</w:t>
      </w:r>
    </w:p>
    <w:p w:rsidR="00054FEB" w:rsidRPr="0088495B" w:rsidRDefault="00054FEB" w:rsidP="00054FEB">
      <w:pPr>
        <w:tabs>
          <w:tab w:val="left" w:pos="1095"/>
        </w:tabs>
        <w:jc w:val="center"/>
        <w:rPr>
          <w:sz w:val="36"/>
          <w:szCs w:val="36"/>
        </w:rPr>
      </w:pPr>
      <w:r w:rsidRPr="0088495B">
        <w:rPr>
          <w:sz w:val="36"/>
          <w:szCs w:val="36"/>
        </w:rPr>
        <w:t>с.Городище</w:t>
      </w:r>
    </w:p>
    <w:p w:rsidR="00054FEB" w:rsidRPr="0088495B" w:rsidRDefault="00054FEB" w:rsidP="00054FEB">
      <w:pPr>
        <w:tabs>
          <w:tab w:val="left" w:pos="1095"/>
        </w:tabs>
        <w:jc w:val="center"/>
        <w:rPr>
          <w:sz w:val="36"/>
          <w:szCs w:val="36"/>
        </w:rPr>
      </w:pPr>
      <w:r w:rsidRPr="0088495B">
        <w:rPr>
          <w:sz w:val="36"/>
          <w:szCs w:val="36"/>
        </w:rPr>
        <w:t>20</w:t>
      </w:r>
      <w:r>
        <w:rPr>
          <w:sz w:val="36"/>
          <w:szCs w:val="36"/>
        </w:rPr>
        <w:t>2</w:t>
      </w:r>
      <w:r w:rsidR="00953143">
        <w:rPr>
          <w:sz w:val="36"/>
          <w:szCs w:val="36"/>
        </w:rPr>
        <w:t>4</w:t>
      </w:r>
      <w:r w:rsidRPr="0088495B">
        <w:rPr>
          <w:sz w:val="36"/>
          <w:szCs w:val="36"/>
        </w:rPr>
        <w:t>-20</w:t>
      </w:r>
      <w:r>
        <w:rPr>
          <w:sz w:val="36"/>
          <w:szCs w:val="36"/>
        </w:rPr>
        <w:t>2</w:t>
      </w:r>
      <w:r w:rsidR="00953143">
        <w:rPr>
          <w:sz w:val="36"/>
          <w:szCs w:val="36"/>
        </w:rPr>
        <w:t>5</w:t>
      </w:r>
      <w:r w:rsidRPr="0088495B">
        <w:rPr>
          <w:sz w:val="36"/>
          <w:szCs w:val="36"/>
        </w:rPr>
        <w:t xml:space="preserve"> учебный год</w:t>
      </w:r>
    </w:p>
    <w:p w:rsidR="00054FEB" w:rsidRPr="0088495B" w:rsidRDefault="007A7A82" w:rsidP="00054FEB">
      <w:pPr>
        <w:tabs>
          <w:tab w:val="left" w:pos="1095"/>
        </w:tabs>
        <w:jc w:val="center"/>
        <w:rPr>
          <w:sz w:val="36"/>
          <w:szCs w:val="36"/>
        </w:rPr>
      </w:pPr>
      <w:r>
        <w:rPr>
          <w:sz w:val="36"/>
          <w:szCs w:val="36"/>
        </w:rPr>
        <w:t>(</w:t>
      </w:r>
      <w:r w:rsidR="00054FEB" w:rsidRPr="0088495B">
        <w:rPr>
          <w:sz w:val="36"/>
          <w:szCs w:val="36"/>
        </w:rPr>
        <w:t>основное общее образование: 5-</w:t>
      </w:r>
      <w:r w:rsidR="00054FEB">
        <w:rPr>
          <w:sz w:val="36"/>
          <w:szCs w:val="36"/>
        </w:rPr>
        <w:t>9</w:t>
      </w:r>
      <w:r w:rsidR="00054FEB" w:rsidRPr="0088495B">
        <w:rPr>
          <w:sz w:val="36"/>
          <w:szCs w:val="36"/>
        </w:rPr>
        <w:t xml:space="preserve"> класс</w:t>
      </w:r>
      <w:r>
        <w:rPr>
          <w:sz w:val="36"/>
          <w:szCs w:val="36"/>
        </w:rPr>
        <w:t>)</w:t>
      </w:r>
    </w:p>
    <w:p w:rsidR="00054FEB" w:rsidRPr="0088495B" w:rsidRDefault="00054FEB" w:rsidP="00054FEB">
      <w:pPr>
        <w:tabs>
          <w:tab w:val="left" w:pos="1095"/>
        </w:tabs>
        <w:rPr>
          <w:sz w:val="36"/>
          <w:szCs w:val="36"/>
        </w:rPr>
      </w:pPr>
    </w:p>
    <w:p w:rsidR="00054FEB" w:rsidRPr="0088495B" w:rsidRDefault="00054FEB" w:rsidP="00054FEB">
      <w:pPr>
        <w:tabs>
          <w:tab w:val="left" w:pos="1095"/>
        </w:tabs>
        <w:rPr>
          <w:sz w:val="36"/>
          <w:szCs w:val="36"/>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rPr>
          <w:b/>
        </w:rPr>
      </w:pPr>
    </w:p>
    <w:p w:rsidR="00054FEB" w:rsidRPr="00FE4F6B" w:rsidRDefault="00054FEB" w:rsidP="00054FEB">
      <w:pPr>
        <w:tabs>
          <w:tab w:val="left" w:pos="1095"/>
        </w:tabs>
        <w:rPr>
          <w:b/>
          <w:color w:val="FF0000"/>
        </w:rPr>
      </w:pPr>
    </w:p>
    <w:p w:rsidR="00054FEB" w:rsidRPr="00FE4F6B" w:rsidRDefault="00054FEB" w:rsidP="00054FEB">
      <w:pPr>
        <w:tabs>
          <w:tab w:val="left" w:pos="1095"/>
        </w:tabs>
        <w:rPr>
          <w:b/>
          <w:color w:val="FF0000"/>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rPr>
          <w:b/>
        </w:rPr>
      </w:pPr>
    </w:p>
    <w:p w:rsidR="00054FEB" w:rsidRDefault="00054FEB" w:rsidP="00054FEB">
      <w:pPr>
        <w:tabs>
          <w:tab w:val="left" w:pos="1095"/>
        </w:tabs>
      </w:pPr>
    </w:p>
    <w:p w:rsidR="00054FEB" w:rsidRDefault="00054FEB" w:rsidP="00054FEB">
      <w:pPr>
        <w:tabs>
          <w:tab w:val="left" w:pos="1095"/>
        </w:tabs>
      </w:pPr>
    </w:p>
    <w:p w:rsidR="002C6BBA" w:rsidRDefault="00054FEB" w:rsidP="00054FEB">
      <w:pPr>
        <w:tabs>
          <w:tab w:val="left" w:pos="1095"/>
        </w:tabs>
        <w:jc w:val="center"/>
      </w:pPr>
      <w:r>
        <w:t xml:space="preserve">с.Городище, </w:t>
      </w:r>
    </w:p>
    <w:p w:rsidR="00054FEB" w:rsidRDefault="00054FEB" w:rsidP="00054FEB">
      <w:pPr>
        <w:tabs>
          <w:tab w:val="left" w:pos="1095"/>
        </w:tabs>
        <w:jc w:val="center"/>
      </w:pPr>
      <w:r>
        <w:t>202</w:t>
      </w:r>
      <w:r w:rsidR="00953143">
        <w:t>4</w:t>
      </w:r>
      <w:r>
        <w:t xml:space="preserve"> г.</w:t>
      </w:r>
    </w:p>
    <w:p w:rsidR="00054FEB" w:rsidRDefault="00054FEB" w:rsidP="00054FEB">
      <w:pPr>
        <w:spacing w:after="200" w:line="276" w:lineRule="auto"/>
      </w:pPr>
      <w:r>
        <w:br w:type="page"/>
      </w:r>
    </w:p>
    <w:p w:rsidR="00054FEB" w:rsidRPr="003630AE" w:rsidRDefault="00054FEB" w:rsidP="00054FEB">
      <w:pPr>
        <w:tabs>
          <w:tab w:val="left" w:pos="1095"/>
        </w:tabs>
        <w:jc w:val="center"/>
      </w:pPr>
    </w:p>
    <w:p w:rsidR="00054FEB" w:rsidRPr="00567DF2" w:rsidRDefault="00054FEB" w:rsidP="00054FEB">
      <w:pPr>
        <w:ind w:left="360"/>
        <w:jc w:val="center"/>
        <w:rPr>
          <w:b/>
        </w:rPr>
      </w:pPr>
      <w:r w:rsidRPr="00567DF2">
        <w:rPr>
          <w:b/>
        </w:rPr>
        <w:t>Пояснительная записка</w:t>
      </w:r>
    </w:p>
    <w:p w:rsidR="00054FEB" w:rsidRPr="00567DF2" w:rsidRDefault="00054FEB" w:rsidP="00054FEB">
      <w:pPr>
        <w:pStyle w:val="a3"/>
        <w:ind w:left="360"/>
        <w:jc w:val="center"/>
        <w:rPr>
          <w:rFonts w:ascii="Times New Roman" w:hAnsi="Times New Roman"/>
          <w:b/>
          <w:sz w:val="24"/>
          <w:szCs w:val="24"/>
        </w:rPr>
      </w:pPr>
      <w:r>
        <w:rPr>
          <w:rFonts w:ascii="Times New Roman" w:hAnsi="Times New Roman"/>
          <w:b/>
          <w:sz w:val="24"/>
          <w:szCs w:val="24"/>
        </w:rPr>
        <w:t>к</w:t>
      </w:r>
      <w:r w:rsidRPr="00567DF2">
        <w:rPr>
          <w:rFonts w:ascii="Times New Roman" w:hAnsi="Times New Roman"/>
          <w:b/>
          <w:sz w:val="24"/>
          <w:szCs w:val="24"/>
        </w:rPr>
        <w:t xml:space="preserve"> учебному плану Муниципального казенного общеобразовательного учреждения основной общеобразовательной школы с. Городище</w:t>
      </w:r>
    </w:p>
    <w:p w:rsidR="00FC2E28" w:rsidRDefault="00FC2E28"/>
    <w:p w:rsidR="00D05699" w:rsidRPr="00A171A5" w:rsidRDefault="00D05699" w:rsidP="00D05699">
      <w:pPr>
        <w:ind w:firstLine="709"/>
        <w:jc w:val="both"/>
      </w:pPr>
      <w:r w:rsidRPr="00A171A5">
        <w:t xml:space="preserve">Учебный план </w:t>
      </w:r>
      <w:r>
        <w:t xml:space="preserve">основной образовательной </w:t>
      </w:r>
      <w:r w:rsidRPr="00A171A5">
        <w:t xml:space="preserve">программы основного общего образования (далее </w:t>
      </w:r>
      <w:r>
        <w:t>–</w:t>
      </w:r>
      <w:r w:rsidRPr="00A171A5">
        <w:t xml:space="preserve">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D05699" w:rsidRPr="001E3C14" w:rsidRDefault="00D05699" w:rsidP="00D05699">
      <w:pPr>
        <w:ind w:firstLine="709"/>
      </w:pPr>
      <w:r>
        <w:t>У</w:t>
      </w:r>
      <w:r w:rsidRPr="001E3C14">
        <w:t>чебный план:</w:t>
      </w:r>
    </w:p>
    <w:p w:rsidR="00D05699" w:rsidRPr="005B152C" w:rsidRDefault="00D05699" w:rsidP="00D05699">
      <w:pPr>
        <w:pStyle w:val="a5"/>
        <w:numPr>
          <w:ilvl w:val="0"/>
          <w:numId w:val="1"/>
        </w:numPr>
        <w:rPr>
          <w:sz w:val="24"/>
          <w:szCs w:val="24"/>
        </w:rPr>
      </w:pPr>
      <w:r w:rsidRPr="005B152C">
        <w:rPr>
          <w:sz w:val="24"/>
          <w:szCs w:val="24"/>
        </w:rPr>
        <w:t xml:space="preserve">фиксирует </w:t>
      </w:r>
      <w:r>
        <w:rPr>
          <w:sz w:val="24"/>
          <w:szCs w:val="24"/>
        </w:rPr>
        <w:t xml:space="preserve">общий объем учебной нагрузки и </w:t>
      </w:r>
      <w:r w:rsidRPr="005B152C">
        <w:rPr>
          <w:sz w:val="24"/>
          <w:szCs w:val="24"/>
        </w:rPr>
        <w:t>максимальный объем учебной нагрузки обучающихся;</w:t>
      </w:r>
    </w:p>
    <w:p w:rsidR="00D05699" w:rsidRPr="005B152C" w:rsidRDefault="00D05699" w:rsidP="00D05699">
      <w:pPr>
        <w:pStyle w:val="a5"/>
        <w:numPr>
          <w:ilvl w:val="0"/>
          <w:numId w:val="1"/>
        </w:numPr>
        <w:rPr>
          <w:sz w:val="24"/>
          <w:szCs w:val="24"/>
        </w:rPr>
      </w:pPr>
      <w:r w:rsidRPr="005B152C">
        <w:rPr>
          <w:sz w:val="24"/>
          <w:szCs w:val="24"/>
        </w:rPr>
        <w:t xml:space="preserve">определяет (регламентирует) </w:t>
      </w:r>
      <w:r>
        <w:rPr>
          <w:sz w:val="24"/>
          <w:szCs w:val="24"/>
        </w:rPr>
        <w:t xml:space="preserve">состав и структуру предметных областей и </w:t>
      </w:r>
      <w:r w:rsidRPr="005B152C">
        <w:rPr>
          <w:sz w:val="24"/>
          <w:szCs w:val="24"/>
        </w:rPr>
        <w:t xml:space="preserve">перечень учебных предметов, курсов и </w:t>
      </w:r>
      <w:r>
        <w:rPr>
          <w:sz w:val="24"/>
          <w:szCs w:val="24"/>
        </w:rPr>
        <w:t>количество часов</w:t>
      </w:r>
      <w:r w:rsidRPr="005B152C">
        <w:rPr>
          <w:sz w:val="24"/>
          <w:szCs w:val="24"/>
        </w:rPr>
        <w:t>, отводимое на их освоение и организацию;</w:t>
      </w:r>
    </w:p>
    <w:p w:rsidR="00D05699" w:rsidRDefault="00D05699" w:rsidP="00D05699">
      <w:pPr>
        <w:pStyle w:val="a5"/>
        <w:numPr>
          <w:ilvl w:val="0"/>
          <w:numId w:val="1"/>
        </w:numPr>
        <w:rPr>
          <w:sz w:val="24"/>
          <w:szCs w:val="24"/>
        </w:rPr>
      </w:pPr>
      <w:r w:rsidRPr="005B152C">
        <w:rPr>
          <w:sz w:val="24"/>
          <w:szCs w:val="24"/>
        </w:rPr>
        <w:t>распределяет учебные предметы, курсы, мо</w:t>
      </w:r>
      <w:r>
        <w:rPr>
          <w:sz w:val="24"/>
          <w:szCs w:val="24"/>
        </w:rPr>
        <w:t>дули по классам и учебным годам;</w:t>
      </w:r>
    </w:p>
    <w:p w:rsidR="00080A3B" w:rsidRDefault="00D05699" w:rsidP="00080A3B">
      <w:r>
        <w:t>определяет формы промежуточной аттестации по всем учебным предметам, учебным курсам, учебным модулям</w:t>
      </w:r>
      <w:r w:rsidR="00080A3B">
        <w:t xml:space="preserve">. </w:t>
      </w:r>
    </w:p>
    <w:p w:rsidR="00080A3B" w:rsidRDefault="00080A3B" w:rsidP="00080A3B">
      <w:pPr>
        <w:ind w:firstLine="709"/>
        <w:jc w:val="both"/>
      </w:pPr>
      <w:r>
        <w:t xml:space="preserve">Учебный план сформирован в соответствии с требованиями: </w:t>
      </w:r>
    </w:p>
    <w:p w:rsidR="002C6BBA" w:rsidRDefault="00AE28EE" w:rsidP="00AE28EE">
      <w:pPr>
        <w:pStyle w:val="a5"/>
        <w:numPr>
          <w:ilvl w:val="0"/>
          <w:numId w:val="4"/>
        </w:numPr>
      </w:pPr>
      <w:r>
        <w:t xml:space="preserve">Федерального Закона от 29.12.2012 № 273-ФЗ «Об образовании в Российской Федерации»; </w:t>
      </w:r>
    </w:p>
    <w:p w:rsidR="00AE28EE" w:rsidRDefault="00AE28EE" w:rsidP="00AE28EE">
      <w:pPr>
        <w:pStyle w:val="a5"/>
        <w:numPr>
          <w:ilvl w:val="0"/>
          <w:numId w:val="4"/>
        </w:numPr>
      </w:pPr>
      <w:r>
        <w:t>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r w:rsidR="002C6BBA">
        <w:t xml:space="preserve"> (с изменениями)</w:t>
      </w:r>
      <w:r>
        <w:t xml:space="preserve">; </w:t>
      </w:r>
    </w:p>
    <w:p w:rsidR="002C6BBA" w:rsidRDefault="002C6BBA" w:rsidP="002C6BBA">
      <w:pPr>
        <w:pStyle w:val="a5"/>
        <w:numPr>
          <w:ilvl w:val="0"/>
          <w:numId w:val="4"/>
        </w:numPr>
      </w:pPr>
      <w:r>
        <w:t>Приказ Министерства просвещения РФ от 16.11.2022 № 993 «Об утверждении федеральной образовательной программы основного общего образования».</w:t>
      </w:r>
    </w:p>
    <w:p w:rsidR="00AE28EE" w:rsidRDefault="00AE28EE" w:rsidP="00AE28EE">
      <w:pPr>
        <w:pStyle w:val="a5"/>
        <w:numPr>
          <w:ilvl w:val="0"/>
          <w:numId w:val="4"/>
        </w:numPr>
      </w:pPr>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22.03.2021 № 115; </w:t>
      </w:r>
    </w:p>
    <w:p w:rsidR="00AE28EE" w:rsidRDefault="00AE28EE" w:rsidP="00AE28EE">
      <w:pPr>
        <w:pStyle w:val="a5"/>
        <w:numPr>
          <w:ilvl w:val="0"/>
          <w:numId w:val="4"/>
        </w:numPr>
      </w:pPr>
      <w:r>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080A3B" w:rsidRDefault="00AE28EE" w:rsidP="00AE28EE">
      <w:pPr>
        <w:pStyle w:val="a5"/>
        <w:numPr>
          <w:ilvl w:val="0"/>
          <w:numId w:val="4"/>
        </w:numPr>
      </w:pPr>
      <w: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080A3B" w:rsidRPr="00080A3B" w:rsidRDefault="00080A3B" w:rsidP="00080A3B">
      <w:pPr>
        <w:ind w:firstLine="709"/>
        <w:jc w:val="both"/>
        <w:rPr>
          <w:sz w:val="28"/>
        </w:rPr>
      </w:pPr>
      <w:r w:rsidRPr="00080A3B">
        <w:rPr>
          <w:sz w:val="28"/>
        </w:rPr>
        <w:lastRenderedPageBreak/>
        <w:t>Учебный план состоит из двух частей: обязательной части и части, формируемой участниками образовател</w:t>
      </w:r>
      <w:r w:rsidR="00AE28EE">
        <w:rPr>
          <w:sz w:val="28"/>
        </w:rPr>
        <w:t>ьных отношений, и составлен на 5</w:t>
      </w:r>
      <w:r w:rsidRPr="00080A3B">
        <w:rPr>
          <w:sz w:val="28"/>
        </w:rPr>
        <w:t xml:space="preserve">- летний срок освоения. </w:t>
      </w:r>
    </w:p>
    <w:p w:rsidR="00080A3B" w:rsidRDefault="00080A3B" w:rsidP="00080A3B">
      <w:pPr>
        <w:ind w:firstLine="709"/>
        <w:jc w:val="both"/>
        <w:rPr>
          <w:sz w:val="28"/>
        </w:rPr>
      </w:pPr>
      <w:proofErr w:type="gramStart"/>
      <w:r w:rsidRPr="00080A3B">
        <w:rPr>
          <w:b/>
          <w:sz w:val="28"/>
        </w:rPr>
        <w:t>Обязательная часть</w:t>
      </w:r>
      <w:r w:rsidR="00AE28EE">
        <w:t>В обязательную часть учебного плана в соответствии с п. 33.1 ФГОС ООО входят следующие обязательные для изучения предметные области и учебные предметы:</w:t>
      </w:r>
      <w:proofErr w:type="gramEnd"/>
    </w:p>
    <w:p w:rsidR="00080A3B" w:rsidRDefault="00080A3B" w:rsidP="00080A3B">
      <w:pPr>
        <w:ind w:firstLine="709"/>
        <w:jc w:val="both"/>
        <w:rPr>
          <w:sz w:val="28"/>
        </w:rPr>
      </w:pPr>
    </w:p>
    <w:tbl>
      <w:tblPr>
        <w:tblStyle w:val="a6"/>
        <w:tblW w:w="0" w:type="auto"/>
        <w:tblLayout w:type="fixed"/>
        <w:tblLook w:val="04A0"/>
      </w:tblPr>
      <w:tblGrid>
        <w:gridCol w:w="3980"/>
        <w:gridCol w:w="5375"/>
      </w:tblGrid>
      <w:tr w:rsidR="00080A3B" w:rsidRPr="00F3699F" w:rsidTr="007A7A82">
        <w:tc>
          <w:tcPr>
            <w:tcW w:w="3980" w:type="dxa"/>
            <w:hideMark/>
          </w:tcPr>
          <w:p w:rsidR="00080A3B" w:rsidRPr="00F3699F" w:rsidRDefault="00080A3B" w:rsidP="007A7A82">
            <w:pPr>
              <w:pStyle w:val="a3"/>
              <w:jc w:val="both"/>
              <w:rPr>
                <w:rFonts w:ascii="Times New Roman" w:hAnsi="Times New Roman"/>
                <w:b/>
                <w:bCs/>
                <w:sz w:val="24"/>
                <w:szCs w:val="24"/>
              </w:rPr>
            </w:pPr>
            <w:r w:rsidRPr="00F3699F">
              <w:rPr>
                <w:rFonts w:ascii="Times New Roman" w:hAnsi="Times New Roman"/>
                <w:b/>
                <w:bCs/>
                <w:sz w:val="24"/>
                <w:szCs w:val="24"/>
              </w:rPr>
              <w:t>Предметные области</w:t>
            </w:r>
          </w:p>
        </w:tc>
        <w:tc>
          <w:tcPr>
            <w:tcW w:w="5375" w:type="dxa"/>
            <w:hideMark/>
          </w:tcPr>
          <w:p w:rsidR="00080A3B" w:rsidRPr="00F3699F" w:rsidRDefault="00080A3B" w:rsidP="007A7A82">
            <w:pPr>
              <w:pStyle w:val="a3"/>
              <w:jc w:val="both"/>
              <w:rPr>
                <w:rFonts w:ascii="Times New Roman" w:hAnsi="Times New Roman"/>
                <w:b/>
                <w:bCs/>
                <w:sz w:val="24"/>
                <w:szCs w:val="24"/>
              </w:rPr>
            </w:pPr>
            <w:r w:rsidRPr="00F3699F">
              <w:rPr>
                <w:rFonts w:ascii="Times New Roman" w:hAnsi="Times New Roman"/>
                <w:b/>
                <w:bCs/>
                <w:sz w:val="24"/>
                <w:szCs w:val="24"/>
              </w:rPr>
              <w:t>Учебные предметы</w:t>
            </w:r>
          </w:p>
        </w:tc>
      </w:tr>
      <w:tr w:rsidR="00080A3B" w:rsidRPr="00F3699F" w:rsidTr="007A7A82">
        <w:tc>
          <w:tcPr>
            <w:tcW w:w="3980" w:type="dxa"/>
            <w:hideMark/>
          </w:tcPr>
          <w:p w:rsidR="00080A3B" w:rsidRPr="00F3699F" w:rsidRDefault="00080A3B" w:rsidP="007A7A82">
            <w:pPr>
              <w:pStyle w:val="a3"/>
              <w:jc w:val="both"/>
              <w:rPr>
                <w:rFonts w:ascii="Times New Roman" w:hAnsi="Times New Roman"/>
                <w:sz w:val="24"/>
                <w:szCs w:val="24"/>
              </w:rPr>
            </w:pPr>
            <w:r w:rsidRPr="00F3699F">
              <w:rPr>
                <w:rFonts w:ascii="Times New Roman" w:hAnsi="Times New Roman"/>
                <w:sz w:val="24"/>
                <w:szCs w:val="24"/>
              </w:rPr>
              <w:t>Русский язык и литература</w:t>
            </w:r>
          </w:p>
        </w:tc>
        <w:tc>
          <w:tcPr>
            <w:tcW w:w="5375" w:type="dxa"/>
            <w:hideMark/>
          </w:tcPr>
          <w:p w:rsidR="00080A3B" w:rsidRPr="00F3699F" w:rsidRDefault="00080A3B" w:rsidP="007A7A82">
            <w:pPr>
              <w:pStyle w:val="a3"/>
              <w:jc w:val="both"/>
              <w:rPr>
                <w:rFonts w:ascii="Times New Roman" w:hAnsi="Times New Roman"/>
                <w:sz w:val="24"/>
                <w:szCs w:val="24"/>
              </w:rPr>
            </w:pPr>
            <w:r w:rsidRPr="00F3699F">
              <w:rPr>
                <w:rFonts w:ascii="Times New Roman" w:hAnsi="Times New Roman"/>
                <w:sz w:val="24"/>
                <w:szCs w:val="24"/>
              </w:rPr>
              <w:t>Русский язык, Литература</w:t>
            </w:r>
          </w:p>
        </w:tc>
      </w:tr>
      <w:tr w:rsidR="00080A3B" w:rsidRPr="00F3699F" w:rsidTr="007A7A82">
        <w:tc>
          <w:tcPr>
            <w:tcW w:w="3980" w:type="dxa"/>
            <w:hideMark/>
          </w:tcPr>
          <w:p w:rsidR="00080A3B" w:rsidRPr="00F3699F" w:rsidRDefault="00080A3B" w:rsidP="007A7A82">
            <w:pPr>
              <w:pStyle w:val="a3"/>
              <w:jc w:val="both"/>
              <w:rPr>
                <w:rFonts w:ascii="Times New Roman" w:hAnsi="Times New Roman"/>
                <w:sz w:val="24"/>
                <w:szCs w:val="24"/>
              </w:rPr>
            </w:pPr>
            <w:r w:rsidRPr="00F3699F">
              <w:rPr>
                <w:rFonts w:ascii="Times New Roman" w:hAnsi="Times New Roman"/>
                <w:sz w:val="24"/>
                <w:szCs w:val="24"/>
              </w:rPr>
              <w:t>Иностранные языки</w:t>
            </w:r>
          </w:p>
        </w:tc>
        <w:tc>
          <w:tcPr>
            <w:tcW w:w="5375" w:type="dxa"/>
            <w:hideMark/>
          </w:tcPr>
          <w:p w:rsidR="00080A3B" w:rsidRPr="00F3699F" w:rsidRDefault="00080A3B" w:rsidP="007A7A82">
            <w:pPr>
              <w:pStyle w:val="a3"/>
              <w:jc w:val="both"/>
              <w:rPr>
                <w:rFonts w:ascii="Times New Roman" w:hAnsi="Times New Roman"/>
                <w:sz w:val="24"/>
                <w:szCs w:val="24"/>
              </w:rPr>
            </w:pPr>
            <w:r w:rsidRPr="00F3699F">
              <w:rPr>
                <w:rFonts w:ascii="Times New Roman" w:hAnsi="Times New Roman"/>
                <w:sz w:val="24"/>
                <w:szCs w:val="24"/>
              </w:rPr>
              <w:t>Иностранный язык</w:t>
            </w:r>
          </w:p>
        </w:tc>
      </w:tr>
      <w:tr w:rsidR="00080A3B" w:rsidRPr="00F3699F" w:rsidTr="007A7A82">
        <w:tc>
          <w:tcPr>
            <w:tcW w:w="3980" w:type="dxa"/>
            <w:hideMark/>
          </w:tcPr>
          <w:p w:rsidR="00080A3B" w:rsidRPr="00F3699F" w:rsidRDefault="00080A3B" w:rsidP="007A7A82">
            <w:pPr>
              <w:pStyle w:val="a3"/>
              <w:jc w:val="both"/>
              <w:rPr>
                <w:rFonts w:ascii="Times New Roman" w:hAnsi="Times New Roman"/>
                <w:sz w:val="24"/>
                <w:szCs w:val="24"/>
              </w:rPr>
            </w:pPr>
            <w:r w:rsidRPr="00F3699F">
              <w:rPr>
                <w:rFonts w:ascii="Times New Roman" w:hAnsi="Times New Roman"/>
                <w:sz w:val="24"/>
                <w:szCs w:val="24"/>
              </w:rPr>
              <w:t>Математика и информатика</w:t>
            </w:r>
          </w:p>
        </w:tc>
        <w:tc>
          <w:tcPr>
            <w:tcW w:w="5375" w:type="dxa"/>
            <w:hideMark/>
          </w:tcPr>
          <w:p w:rsidR="00080A3B" w:rsidRPr="00F3699F" w:rsidRDefault="00080A3B" w:rsidP="007A7A82">
            <w:pPr>
              <w:pStyle w:val="a3"/>
              <w:jc w:val="both"/>
              <w:rPr>
                <w:rFonts w:ascii="Times New Roman" w:hAnsi="Times New Roman"/>
                <w:sz w:val="24"/>
                <w:szCs w:val="24"/>
              </w:rPr>
            </w:pPr>
            <w:r w:rsidRPr="00F3699F">
              <w:rPr>
                <w:rFonts w:ascii="Times New Roman" w:hAnsi="Times New Roman"/>
                <w:sz w:val="24"/>
                <w:szCs w:val="24"/>
              </w:rPr>
              <w:t>Математика, Информатика</w:t>
            </w:r>
          </w:p>
        </w:tc>
      </w:tr>
      <w:tr w:rsidR="00080A3B" w:rsidRPr="00F3699F" w:rsidTr="007A7A82">
        <w:tc>
          <w:tcPr>
            <w:tcW w:w="3980" w:type="dxa"/>
            <w:hideMark/>
          </w:tcPr>
          <w:p w:rsidR="00080A3B" w:rsidRPr="00F3699F" w:rsidRDefault="00080A3B" w:rsidP="007A7A82">
            <w:pPr>
              <w:pStyle w:val="a3"/>
              <w:jc w:val="both"/>
              <w:rPr>
                <w:rFonts w:ascii="Times New Roman" w:hAnsi="Times New Roman"/>
                <w:sz w:val="24"/>
                <w:szCs w:val="24"/>
              </w:rPr>
            </w:pPr>
            <w:r w:rsidRPr="00F3699F">
              <w:rPr>
                <w:rFonts w:ascii="Times New Roman" w:hAnsi="Times New Roman"/>
                <w:sz w:val="24"/>
                <w:szCs w:val="24"/>
              </w:rPr>
              <w:t>Общественно-научные предметы</w:t>
            </w:r>
          </w:p>
        </w:tc>
        <w:tc>
          <w:tcPr>
            <w:tcW w:w="5375" w:type="dxa"/>
            <w:hideMark/>
          </w:tcPr>
          <w:p w:rsidR="00080A3B" w:rsidRPr="00F3699F" w:rsidRDefault="00080A3B" w:rsidP="007A7A82">
            <w:pPr>
              <w:pStyle w:val="a3"/>
              <w:jc w:val="both"/>
              <w:rPr>
                <w:rFonts w:ascii="Times New Roman" w:hAnsi="Times New Roman"/>
                <w:sz w:val="24"/>
                <w:szCs w:val="24"/>
              </w:rPr>
            </w:pPr>
            <w:r w:rsidRPr="00F3699F">
              <w:rPr>
                <w:rFonts w:ascii="Times New Roman" w:hAnsi="Times New Roman"/>
                <w:sz w:val="24"/>
                <w:szCs w:val="24"/>
              </w:rPr>
              <w:t>История, Обществознание, География</w:t>
            </w:r>
          </w:p>
        </w:tc>
      </w:tr>
      <w:tr w:rsidR="00080A3B" w:rsidRPr="00F3699F" w:rsidTr="007A7A82">
        <w:tc>
          <w:tcPr>
            <w:tcW w:w="3980" w:type="dxa"/>
            <w:hideMark/>
          </w:tcPr>
          <w:p w:rsidR="00080A3B" w:rsidRPr="00F3699F" w:rsidRDefault="00080A3B" w:rsidP="007A7A82">
            <w:pPr>
              <w:pStyle w:val="a3"/>
              <w:jc w:val="both"/>
              <w:rPr>
                <w:rFonts w:ascii="Times New Roman" w:hAnsi="Times New Roman"/>
                <w:sz w:val="24"/>
                <w:szCs w:val="24"/>
              </w:rPr>
            </w:pPr>
            <w:r w:rsidRPr="00F3699F">
              <w:rPr>
                <w:rFonts w:ascii="Times New Roman" w:hAnsi="Times New Roman"/>
                <w:sz w:val="24"/>
                <w:szCs w:val="24"/>
              </w:rPr>
              <w:t>Естественнонаучные предметы</w:t>
            </w:r>
          </w:p>
        </w:tc>
        <w:tc>
          <w:tcPr>
            <w:tcW w:w="5375" w:type="dxa"/>
            <w:hideMark/>
          </w:tcPr>
          <w:p w:rsidR="00080A3B" w:rsidRPr="00F3699F" w:rsidRDefault="00080A3B" w:rsidP="007A7A82">
            <w:pPr>
              <w:pStyle w:val="a3"/>
              <w:jc w:val="both"/>
              <w:rPr>
                <w:rFonts w:ascii="Times New Roman" w:hAnsi="Times New Roman"/>
                <w:sz w:val="24"/>
                <w:szCs w:val="24"/>
              </w:rPr>
            </w:pPr>
            <w:r w:rsidRPr="00F3699F">
              <w:rPr>
                <w:rFonts w:ascii="Times New Roman" w:hAnsi="Times New Roman"/>
                <w:sz w:val="24"/>
                <w:szCs w:val="24"/>
              </w:rPr>
              <w:t>Физика, Химия, Биология</w:t>
            </w:r>
          </w:p>
        </w:tc>
      </w:tr>
      <w:tr w:rsidR="00080A3B" w:rsidRPr="00F3699F" w:rsidTr="007A7A82">
        <w:tc>
          <w:tcPr>
            <w:tcW w:w="3980" w:type="dxa"/>
            <w:hideMark/>
          </w:tcPr>
          <w:p w:rsidR="00080A3B" w:rsidRPr="00F3699F" w:rsidRDefault="00080A3B" w:rsidP="007A7A82">
            <w:pPr>
              <w:pStyle w:val="a3"/>
              <w:jc w:val="both"/>
              <w:rPr>
                <w:rFonts w:ascii="Times New Roman" w:hAnsi="Times New Roman"/>
                <w:sz w:val="24"/>
                <w:szCs w:val="24"/>
              </w:rPr>
            </w:pPr>
            <w:r w:rsidRPr="00F3699F">
              <w:rPr>
                <w:rFonts w:ascii="Times New Roman" w:hAnsi="Times New Roman"/>
                <w:sz w:val="24"/>
                <w:szCs w:val="24"/>
              </w:rPr>
              <w:t>Основы духовно-нравственной культуры народов России</w:t>
            </w:r>
          </w:p>
        </w:tc>
        <w:tc>
          <w:tcPr>
            <w:tcW w:w="5375" w:type="dxa"/>
            <w:hideMark/>
          </w:tcPr>
          <w:p w:rsidR="00080A3B" w:rsidRPr="00F3699F" w:rsidRDefault="00080A3B" w:rsidP="007A7A82">
            <w:pPr>
              <w:pStyle w:val="a3"/>
              <w:jc w:val="both"/>
              <w:rPr>
                <w:rFonts w:ascii="Times New Roman" w:hAnsi="Times New Roman"/>
                <w:sz w:val="24"/>
                <w:szCs w:val="24"/>
              </w:rPr>
            </w:pPr>
            <w:r w:rsidRPr="00F3699F">
              <w:rPr>
                <w:rFonts w:ascii="Times New Roman" w:hAnsi="Times New Roman"/>
                <w:sz w:val="24"/>
                <w:szCs w:val="24"/>
              </w:rPr>
              <w:t>Основы духовно-нравственной культуры народов России</w:t>
            </w:r>
          </w:p>
        </w:tc>
      </w:tr>
      <w:tr w:rsidR="00080A3B" w:rsidRPr="00F3699F" w:rsidTr="007A7A82">
        <w:tc>
          <w:tcPr>
            <w:tcW w:w="3980" w:type="dxa"/>
            <w:hideMark/>
          </w:tcPr>
          <w:p w:rsidR="00080A3B" w:rsidRPr="00F3699F" w:rsidRDefault="00080A3B" w:rsidP="007A7A82">
            <w:pPr>
              <w:pStyle w:val="a3"/>
              <w:jc w:val="both"/>
              <w:rPr>
                <w:rFonts w:ascii="Times New Roman" w:hAnsi="Times New Roman"/>
                <w:sz w:val="24"/>
                <w:szCs w:val="24"/>
              </w:rPr>
            </w:pPr>
            <w:r w:rsidRPr="00F3699F">
              <w:rPr>
                <w:rFonts w:ascii="Times New Roman" w:hAnsi="Times New Roman"/>
                <w:sz w:val="24"/>
                <w:szCs w:val="24"/>
              </w:rPr>
              <w:t>Искусство</w:t>
            </w:r>
          </w:p>
        </w:tc>
        <w:tc>
          <w:tcPr>
            <w:tcW w:w="5375" w:type="dxa"/>
            <w:hideMark/>
          </w:tcPr>
          <w:p w:rsidR="00080A3B" w:rsidRPr="00F3699F" w:rsidRDefault="00080A3B" w:rsidP="007A7A82">
            <w:pPr>
              <w:pStyle w:val="a3"/>
              <w:jc w:val="both"/>
              <w:rPr>
                <w:rFonts w:ascii="Times New Roman" w:hAnsi="Times New Roman"/>
                <w:sz w:val="24"/>
                <w:szCs w:val="24"/>
              </w:rPr>
            </w:pPr>
            <w:r w:rsidRPr="00F3699F">
              <w:rPr>
                <w:rFonts w:ascii="Times New Roman" w:hAnsi="Times New Roman"/>
                <w:sz w:val="24"/>
                <w:szCs w:val="24"/>
              </w:rPr>
              <w:t>Изобразительное искусство, Музыка</w:t>
            </w:r>
          </w:p>
        </w:tc>
      </w:tr>
      <w:tr w:rsidR="00080A3B" w:rsidRPr="00F3699F" w:rsidTr="007A7A82">
        <w:tc>
          <w:tcPr>
            <w:tcW w:w="3980" w:type="dxa"/>
            <w:hideMark/>
          </w:tcPr>
          <w:p w:rsidR="00080A3B" w:rsidRPr="00F3699F" w:rsidRDefault="002C6BBA" w:rsidP="007A7A82">
            <w:pPr>
              <w:pStyle w:val="a3"/>
              <w:jc w:val="both"/>
              <w:rPr>
                <w:rFonts w:ascii="Times New Roman" w:hAnsi="Times New Roman"/>
                <w:sz w:val="24"/>
                <w:szCs w:val="24"/>
              </w:rPr>
            </w:pPr>
            <w:r>
              <w:rPr>
                <w:rFonts w:ascii="Times New Roman" w:hAnsi="Times New Roman"/>
                <w:sz w:val="24"/>
                <w:szCs w:val="24"/>
              </w:rPr>
              <w:t>Труд (</w:t>
            </w:r>
            <w:r w:rsidR="00080A3B" w:rsidRPr="00F3699F">
              <w:rPr>
                <w:rFonts w:ascii="Times New Roman" w:hAnsi="Times New Roman"/>
                <w:sz w:val="24"/>
                <w:szCs w:val="24"/>
              </w:rPr>
              <w:t>Технология</w:t>
            </w:r>
            <w:r>
              <w:rPr>
                <w:rFonts w:ascii="Times New Roman" w:hAnsi="Times New Roman"/>
                <w:sz w:val="24"/>
                <w:szCs w:val="24"/>
              </w:rPr>
              <w:t>)</w:t>
            </w:r>
          </w:p>
        </w:tc>
        <w:tc>
          <w:tcPr>
            <w:tcW w:w="5375" w:type="dxa"/>
            <w:hideMark/>
          </w:tcPr>
          <w:p w:rsidR="00080A3B" w:rsidRPr="00F3699F" w:rsidRDefault="002C6BBA" w:rsidP="007A7A82">
            <w:pPr>
              <w:pStyle w:val="a3"/>
              <w:jc w:val="both"/>
              <w:rPr>
                <w:rFonts w:ascii="Times New Roman" w:hAnsi="Times New Roman"/>
                <w:sz w:val="24"/>
                <w:szCs w:val="24"/>
              </w:rPr>
            </w:pPr>
            <w:r>
              <w:rPr>
                <w:rFonts w:ascii="Times New Roman" w:hAnsi="Times New Roman"/>
                <w:sz w:val="24"/>
                <w:szCs w:val="24"/>
              </w:rPr>
              <w:t>Труд (</w:t>
            </w:r>
            <w:r w:rsidR="00080A3B" w:rsidRPr="00F3699F">
              <w:rPr>
                <w:rFonts w:ascii="Times New Roman" w:hAnsi="Times New Roman"/>
                <w:sz w:val="24"/>
                <w:szCs w:val="24"/>
              </w:rPr>
              <w:t>Технология</w:t>
            </w:r>
            <w:r>
              <w:rPr>
                <w:rFonts w:ascii="Times New Roman" w:hAnsi="Times New Roman"/>
                <w:sz w:val="24"/>
                <w:szCs w:val="24"/>
              </w:rPr>
              <w:t>)</w:t>
            </w:r>
          </w:p>
        </w:tc>
      </w:tr>
      <w:tr w:rsidR="00080A3B" w:rsidRPr="00F3699F" w:rsidTr="002C6BBA">
        <w:trPr>
          <w:trHeight w:val="330"/>
        </w:trPr>
        <w:tc>
          <w:tcPr>
            <w:tcW w:w="3980" w:type="dxa"/>
            <w:hideMark/>
          </w:tcPr>
          <w:p w:rsidR="00080A3B" w:rsidRPr="00F3699F" w:rsidRDefault="002C6BBA" w:rsidP="007A7A82">
            <w:pPr>
              <w:pStyle w:val="a3"/>
              <w:jc w:val="both"/>
              <w:rPr>
                <w:rFonts w:ascii="Times New Roman" w:hAnsi="Times New Roman"/>
                <w:sz w:val="24"/>
                <w:szCs w:val="24"/>
              </w:rPr>
            </w:pPr>
            <w:r>
              <w:rPr>
                <w:rFonts w:ascii="Times New Roman" w:hAnsi="Times New Roman"/>
                <w:sz w:val="24"/>
                <w:szCs w:val="24"/>
              </w:rPr>
              <w:t>О</w:t>
            </w:r>
            <w:r w:rsidR="00080A3B" w:rsidRPr="00F3699F">
              <w:rPr>
                <w:rFonts w:ascii="Times New Roman" w:hAnsi="Times New Roman"/>
                <w:sz w:val="24"/>
                <w:szCs w:val="24"/>
              </w:rPr>
              <w:t xml:space="preserve">сновы </w:t>
            </w:r>
            <w:r>
              <w:rPr>
                <w:rFonts w:ascii="Times New Roman" w:hAnsi="Times New Roman"/>
                <w:sz w:val="24"/>
                <w:szCs w:val="24"/>
              </w:rPr>
              <w:t xml:space="preserve">безопасности и защиты Родины  </w:t>
            </w:r>
          </w:p>
        </w:tc>
        <w:tc>
          <w:tcPr>
            <w:tcW w:w="5375" w:type="dxa"/>
            <w:hideMark/>
          </w:tcPr>
          <w:p w:rsidR="00080A3B" w:rsidRPr="00F3699F" w:rsidRDefault="002C6BBA" w:rsidP="007A7A82">
            <w:pPr>
              <w:pStyle w:val="a3"/>
              <w:jc w:val="both"/>
              <w:rPr>
                <w:rFonts w:ascii="Times New Roman" w:hAnsi="Times New Roman"/>
                <w:sz w:val="24"/>
                <w:szCs w:val="24"/>
              </w:rPr>
            </w:pPr>
            <w:r>
              <w:rPr>
                <w:rFonts w:ascii="Times New Roman" w:hAnsi="Times New Roman"/>
                <w:sz w:val="24"/>
                <w:szCs w:val="24"/>
              </w:rPr>
              <w:t>О</w:t>
            </w:r>
            <w:r w:rsidRPr="00F3699F">
              <w:rPr>
                <w:rFonts w:ascii="Times New Roman" w:hAnsi="Times New Roman"/>
                <w:sz w:val="24"/>
                <w:szCs w:val="24"/>
              </w:rPr>
              <w:t xml:space="preserve">сновы </w:t>
            </w:r>
            <w:r>
              <w:rPr>
                <w:rFonts w:ascii="Times New Roman" w:hAnsi="Times New Roman"/>
                <w:sz w:val="24"/>
                <w:szCs w:val="24"/>
              </w:rPr>
              <w:t xml:space="preserve">безопасности и защиты Родины  </w:t>
            </w:r>
          </w:p>
        </w:tc>
      </w:tr>
      <w:tr w:rsidR="002C6BBA" w:rsidRPr="00F3699F" w:rsidTr="007A7A82">
        <w:trPr>
          <w:trHeight w:val="480"/>
        </w:trPr>
        <w:tc>
          <w:tcPr>
            <w:tcW w:w="3980" w:type="dxa"/>
          </w:tcPr>
          <w:p w:rsidR="002C6BBA" w:rsidRDefault="002C6BBA" w:rsidP="002C6BBA">
            <w:pPr>
              <w:pStyle w:val="a3"/>
              <w:jc w:val="both"/>
              <w:rPr>
                <w:rFonts w:ascii="Times New Roman" w:hAnsi="Times New Roman"/>
                <w:sz w:val="24"/>
                <w:szCs w:val="24"/>
              </w:rPr>
            </w:pPr>
            <w:r w:rsidRPr="00F3699F">
              <w:rPr>
                <w:rFonts w:ascii="Times New Roman" w:hAnsi="Times New Roman"/>
                <w:sz w:val="24"/>
                <w:szCs w:val="24"/>
              </w:rPr>
              <w:t xml:space="preserve"> Физическая культура</w:t>
            </w:r>
          </w:p>
          <w:p w:rsidR="002C6BBA" w:rsidRPr="00F3699F" w:rsidRDefault="002C6BBA" w:rsidP="007A7A82">
            <w:pPr>
              <w:pStyle w:val="a3"/>
              <w:jc w:val="both"/>
              <w:rPr>
                <w:rFonts w:ascii="Times New Roman" w:hAnsi="Times New Roman"/>
                <w:sz w:val="24"/>
                <w:szCs w:val="24"/>
              </w:rPr>
            </w:pPr>
          </w:p>
        </w:tc>
        <w:tc>
          <w:tcPr>
            <w:tcW w:w="5375" w:type="dxa"/>
          </w:tcPr>
          <w:p w:rsidR="002C6BBA" w:rsidRDefault="002C6BBA" w:rsidP="002C6BBA">
            <w:pPr>
              <w:pStyle w:val="a3"/>
              <w:jc w:val="both"/>
              <w:rPr>
                <w:rFonts w:ascii="Times New Roman" w:hAnsi="Times New Roman"/>
                <w:sz w:val="24"/>
                <w:szCs w:val="24"/>
              </w:rPr>
            </w:pPr>
            <w:r w:rsidRPr="00F3699F">
              <w:rPr>
                <w:rFonts w:ascii="Times New Roman" w:hAnsi="Times New Roman"/>
                <w:sz w:val="24"/>
                <w:szCs w:val="24"/>
              </w:rPr>
              <w:t>Физическая культура</w:t>
            </w:r>
          </w:p>
          <w:p w:rsidR="002C6BBA" w:rsidRPr="00F3699F" w:rsidRDefault="002C6BBA" w:rsidP="007A7A82">
            <w:pPr>
              <w:pStyle w:val="a3"/>
              <w:jc w:val="both"/>
              <w:rPr>
                <w:rFonts w:ascii="Times New Roman" w:hAnsi="Times New Roman"/>
                <w:sz w:val="24"/>
                <w:szCs w:val="24"/>
              </w:rPr>
            </w:pPr>
          </w:p>
        </w:tc>
      </w:tr>
    </w:tbl>
    <w:p w:rsidR="00080A3B" w:rsidRDefault="00080A3B" w:rsidP="00080A3B">
      <w:pPr>
        <w:ind w:firstLine="709"/>
        <w:jc w:val="both"/>
        <w:rPr>
          <w:sz w:val="28"/>
        </w:rPr>
      </w:pPr>
    </w:p>
    <w:p w:rsidR="00AE28EE" w:rsidRDefault="00AE28EE" w:rsidP="00080A3B">
      <w:pPr>
        <w:ind w:firstLine="709"/>
        <w:jc w:val="both"/>
      </w:pPr>
      <w:r>
        <w:t xml:space="preserve">Обязательный учебный предмет: - «Математика» предметной области "Математика и информатика" включает в себя следующие учебные курсы: курс «Математика» в 5-6 классах, в 7-9 классах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 </w:t>
      </w:r>
    </w:p>
    <w:p w:rsidR="00080A3B" w:rsidRDefault="00AE28EE" w:rsidP="00080A3B">
      <w:pPr>
        <w:ind w:firstLine="709"/>
        <w:jc w:val="both"/>
      </w:pPr>
      <w:r>
        <w:t>- "История" предметной области "Общественно-научные предметы" включает в себя учебные курсы "История России" и "Всеобщая история".</w:t>
      </w:r>
    </w:p>
    <w:p w:rsidR="00AE28EE" w:rsidRDefault="00AE28EE" w:rsidP="00080A3B">
      <w:pPr>
        <w:ind w:firstLine="709"/>
        <w:jc w:val="both"/>
      </w:pPr>
      <w: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заявления родителей (законных представителей) несовершеннолетних обучающихся. </w:t>
      </w:r>
    </w:p>
    <w:p w:rsidR="00AE28EE" w:rsidRDefault="00AE28EE" w:rsidP="00080A3B">
      <w:pPr>
        <w:ind w:firstLine="709"/>
        <w:jc w:val="both"/>
      </w:pPr>
      <w:r>
        <w:t xml:space="preserve">В соответствии с п. 33.1 ФГОС ООО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 </w:t>
      </w:r>
    </w:p>
    <w:p w:rsidR="00AE28EE" w:rsidRDefault="00AE28EE" w:rsidP="00080A3B">
      <w:pPr>
        <w:ind w:firstLine="709"/>
        <w:jc w:val="both"/>
      </w:pPr>
      <w:r>
        <w:t xml:space="preserve">В МКОУ ООШ с. Городище языком образования является русский язык, и в соответствии с п. 33.1 ФГОС ООО изучение родного языка (русского) и родной литературы (русской)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 МКОУ ООШ с. Городище в срок до 01 сентября нового учебного года. В своих заявлениях родители (законные представители) несовершеннолетних обучающихся </w:t>
      </w:r>
      <w:r>
        <w:lastRenderedPageBreak/>
        <w:t xml:space="preserve">перед новым учебным годом (в срок до 01 сентября нового учебного года) отказались от изучения предметов «Родной язык (русский)» и «Родная литература (русская)» в связи с тем, что на языке образования (русском) изучаются обязательные учебные предметы «Русский язык» и «Литература». </w:t>
      </w:r>
    </w:p>
    <w:p w:rsidR="00AE28EE" w:rsidRDefault="00AE28EE" w:rsidP="00080A3B">
      <w:pPr>
        <w:ind w:firstLine="709"/>
        <w:jc w:val="both"/>
      </w:pPr>
      <w:r>
        <w:t>Изучение ряда предметов обязательных предметных областей учебного плана организуется по выбору участников образовательных отношений – заявлению родителей (законных представителей) несовершеннолетних обучающихся. Выбор участников образовательных отношений по изучению таких учебных предметов и учебных курсов учебного плана МКОУ ООШ с. Городище  осуществляется посредством сбора заявлений с родителей (законных представителей) несовершеннолетних обучающихся в срок до 01 сентября нового учебного года:</w:t>
      </w:r>
    </w:p>
    <w:p w:rsidR="00AE28EE" w:rsidRDefault="00AE28EE" w:rsidP="00080A3B">
      <w:pPr>
        <w:ind w:firstLine="709"/>
        <w:jc w:val="both"/>
      </w:pPr>
      <w:r>
        <w:t>- учебный предмет «Второй иностранный язык» обязательной предметной области «Иностранные языки» при наличии в МКОУ ООШ с. Городище  необходимых условий. На основании пункта 33.1 федерального государственного образовательного стандарта основного общего образования (ФГОС ООО) родители (законные представители) добровольно отказываюсь от изучения учебного предмета «Второй иностранный язык».</w:t>
      </w:r>
    </w:p>
    <w:p w:rsidR="00AE28EE" w:rsidRDefault="00AE28EE" w:rsidP="00080A3B">
      <w:pPr>
        <w:ind w:firstLine="709"/>
        <w:jc w:val="both"/>
      </w:pPr>
      <w:r>
        <w:t xml:space="preserve"> В соответствии с п. 25 ФГОС ООО часть ООП ООО, формируемая участниками образовательных отношений, обеспечивается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МКОУ ООШ с. Городище .</w:t>
      </w:r>
    </w:p>
    <w:p w:rsidR="00AE28EE" w:rsidRDefault="00AE28EE" w:rsidP="00080A3B">
      <w:pPr>
        <w:ind w:firstLine="709"/>
        <w:jc w:val="both"/>
      </w:pPr>
    </w:p>
    <w:p w:rsidR="00AE28EE" w:rsidRDefault="00AE28EE" w:rsidP="00080A3B">
      <w:pPr>
        <w:ind w:firstLine="709"/>
        <w:jc w:val="both"/>
      </w:pPr>
      <w:r>
        <w:t>Часть учебного плана МКОУ ООШ с. Городище, формируемая участниками 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и предусматривает учебные курсы, обеспечивающие удовлетворение различных интересов обучающихся:</w:t>
      </w:r>
    </w:p>
    <w:p w:rsidR="00AE28EE" w:rsidRDefault="00AE28EE" w:rsidP="00080A3B">
      <w:pPr>
        <w:ind w:firstLine="709"/>
        <w:jc w:val="both"/>
      </w:pPr>
      <w:r>
        <w:t xml:space="preserve"> - учебный курс «</w:t>
      </w:r>
      <w:r w:rsidRPr="00AE28EE">
        <w:rPr>
          <w:b/>
        </w:rPr>
        <w:t>Культура безопасности жизнедеятельности</w:t>
      </w:r>
      <w:r>
        <w:t>», в 5-7 классах, с целью изучения и освоения учащимися интегрированных знаний, умений и навыков, обеспечивающих безопасность жизнедеятельности, формирования желания, интереса, потребности к обеспечению собственной безопасности и безопасности окружающих, а также более основательного и последовательного изучения вопросов, связанных с обеспечением безопасности личности, общества и государства в повседневных условиях, в опасных и чрезвычайных ситуациях природного, техногенного и социального характера.</w:t>
      </w:r>
    </w:p>
    <w:p w:rsidR="00AE28EE" w:rsidRDefault="00AE28EE" w:rsidP="00080A3B">
      <w:pPr>
        <w:ind w:firstLine="709"/>
        <w:jc w:val="both"/>
      </w:pPr>
      <w:r>
        <w:t>- учебный курс «</w:t>
      </w:r>
      <w:r w:rsidRPr="00AE28EE">
        <w:rPr>
          <w:b/>
        </w:rPr>
        <w:t xml:space="preserve">Функциональная грамотность», </w:t>
      </w:r>
      <w:r>
        <w:t>в 5 классе, введен для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2975B5" w:rsidRDefault="002975B5" w:rsidP="00080A3B">
      <w:pPr>
        <w:ind w:firstLine="709"/>
        <w:jc w:val="both"/>
      </w:pPr>
      <w:bookmarkStart w:id="0" w:name="_Hlk176717817"/>
      <w:r>
        <w:t xml:space="preserve">- учебный курс </w:t>
      </w:r>
      <w:r w:rsidRPr="002975B5">
        <w:rPr>
          <w:b/>
          <w:bCs w:val="0"/>
        </w:rPr>
        <w:t>«Основы финансовой грамотности»</w:t>
      </w:r>
      <w:r>
        <w:rPr>
          <w:b/>
          <w:bCs w:val="0"/>
        </w:rPr>
        <w:t xml:space="preserve">, </w:t>
      </w:r>
      <w:r w:rsidRPr="002975B5">
        <w:t>в 8-9</w:t>
      </w:r>
      <w:r>
        <w:t xml:space="preserve"> классе, веден для формирования функциональной грамотности обучающихся (уметь планировать и контролировать доходы и расходы, использовать свои активы наилучшим образом, применять финансовые инструменты в разных жизненных ситуациях). Курс помогает учащимся эффективно достигнуть личных финансовых целей, связанных с управлением расходами, защитой от рисков, полученных доходов от инвестиций.  </w:t>
      </w:r>
    </w:p>
    <w:p w:rsidR="002975B5" w:rsidRPr="00E97456" w:rsidRDefault="00E97456" w:rsidP="00080A3B">
      <w:pPr>
        <w:ind w:firstLine="709"/>
        <w:jc w:val="both"/>
      </w:pPr>
      <w:r>
        <w:t xml:space="preserve">- учебный курс </w:t>
      </w:r>
      <w:r w:rsidRPr="00E97456">
        <w:rPr>
          <w:b/>
          <w:bCs w:val="0"/>
        </w:rPr>
        <w:t>«Технология. Профессиональное самоопределение</w:t>
      </w:r>
      <w:proofErr w:type="gramStart"/>
      <w:r w:rsidRPr="00E97456">
        <w:rPr>
          <w:b/>
          <w:bCs w:val="0"/>
        </w:rPr>
        <w:t>.»</w:t>
      </w:r>
      <w:r>
        <w:rPr>
          <w:b/>
          <w:bCs w:val="0"/>
        </w:rPr>
        <w:t xml:space="preserve">-  </w:t>
      </w:r>
      <w:proofErr w:type="gramEnd"/>
      <w:r>
        <w:t xml:space="preserve">в 8 классе, ориентирует школу  на расширение возможностей саморазвития личности и осознанного выбора жизненного пути, задавая вектор поиска и разработки новых образовательных технологий воспитания качеств, лежащих в основе личной эффективности и успешности человека.  </w:t>
      </w:r>
    </w:p>
    <w:p w:rsidR="00AE28EE" w:rsidRDefault="00AE28EE" w:rsidP="00080A3B">
      <w:pPr>
        <w:ind w:firstLine="709"/>
        <w:jc w:val="both"/>
        <w:rPr>
          <w:sz w:val="28"/>
        </w:rPr>
      </w:pPr>
    </w:p>
    <w:bookmarkEnd w:id="0"/>
    <w:p w:rsidR="00F67D25" w:rsidRDefault="00630A0E" w:rsidP="00080A3B">
      <w:pPr>
        <w:ind w:firstLine="709"/>
        <w:jc w:val="both"/>
      </w:pPr>
      <w:r>
        <w:lastRenderedPageBreak/>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w:t>
      </w:r>
      <w:proofErr w:type="spellStart"/>
      <w:r>
        <w:t>Санитарноэпидемиологическими</w:t>
      </w:r>
      <w:proofErr w:type="spellEnd"/>
      <w:r>
        <w:t xml:space="preserve"> требованиями. В МАОУ СОШ № 11 общий объем аудиторной работы обучающихся за пять учебных лет освоения ООП ООО при 5 - дневной учебной неделе составляет 5338 час. </w:t>
      </w:r>
    </w:p>
    <w:p w:rsidR="00F67D25" w:rsidRDefault="00630A0E" w:rsidP="00080A3B">
      <w:pPr>
        <w:ind w:firstLine="709"/>
        <w:jc w:val="both"/>
      </w:pPr>
      <w:r>
        <w:t>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w:t>
      </w:r>
    </w:p>
    <w:p w:rsidR="00630A0E" w:rsidRDefault="00630A0E" w:rsidP="00080A3B">
      <w:pPr>
        <w:ind w:firstLine="709"/>
        <w:jc w:val="both"/>
      </w:pPr>
      <w:r>
        <w:t xml:space="preserve"> Продолжительность учебного года в 5-9 классах составляет 34 недели. Продолжительность учебного занятия в основной школе составляет 40 минут. Для классов, в которых обучаются дети с ограниченными возможностями здо</w:t>
      </w:r>
      <w:r w:rsidR="00F67D25">
        <w:t>ровья, - 40 минут. Занятия в 5-9</w:t>
      </w:r>
      <w:r>
        <w:t>-ых классах организованы в одну смену. Во время занятий проводится перерыв для двигательной активности не менее 2 минут. Суммарный объѐм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объѐма домашнего задания учеников каждого класса по всем предметам в соответствии с санитарными нормами</w:t>
      </w:r>
      <w:r w:rsidR="00F67D25">
        <w:t>.</w:t>
      </w:r>
    </w:p>
    <w:p w:rsidR="00F67D25" w:rsidRDefault="00F67D25" w:rsidP="00F67D25">
      <w:pPr>
        <w:jc w:val="both"/>
        <w:rPr>
          <w:sz w:val="28"/>
        </w:rPr>
      </w:pPr>
    </w:p>
    <w:p w:rsidR="00F67D25" w:rsidRDefault="00F67D25" w:rsidP="00F67D25">
      <w:pPr>
        <w:widowControl w:val="0"/>
        <w:autoSpaceDE w:val="0"/>
        <w:autoSpaceDN w:val="0"/>
        <w:adjustRightInd w:val="0"/>
        <w:ind w:firstLine="348"/>
        <w:jc w:val="center"/>
      </w:pPr>
      <w:r>
        <w:rPr>
          <w:b/>
        </w:rPr>
        <w:t>Промежуточная аттестация</w:t>
      </w:r>
      <w:r w:rsidRPr="00B20E57">
        <w:rPr>
          <w:b/>
        </w:rPr>
        <w:t xml:space="preserve"> обучающихся</w:t>
      </w:r>
      <w:r w:rsidRPr="00B20E57">
        <w:t>.</w:t>
      </w:r>
    </w:p>
    <w:p w:rsidR="00F67D25" w:rsidRDefault="00F67D25" w:rsidP="00F67D25">
      <w:pPr>
        <w:widowControl w:val="0"/>
        <w:autoSpaceDE w:val="0"/>
        <w:autoSpaceDN w:val="0"/>
        <w:adjustRightInd w:val="0"/>
        <w:ind w:firstLine="348"/>
        <w:jc w:val="center"/>
      </w:pPr>
    </w:p>
    <w:p w:rsidR="00F67D25" w:rsidRDefault="00F67D25" w:rsidP="00F67D25">
      <w:pPr>
        <w:widowControl w:val="0"/>
        <w:autoSpaceDE w:val="0"/>
        <w:autoSpaceDN w:val="0"/>
        <w:adjustRightInd w:val="0"/>
        <w:ind w:firstLine="708"/>
        <w:jc w:val="both"/>
      </w:pPr>
      <w:r w:rsidRPr="00B20E57">
        <w:t xml:space="preserve">Освоение основной образовательной программы, сопровождается </w:t>
      </w:r>
      <w:r w:rsidRPr="00B20E57">
        <w:rPr>
          <w:b/>
        </w:rPr>
        <w:t>промежуточной аттестацией обучающихся</w:t>
      </w:r>
      <w:r w:rsidRPr="00B20E57">
        <w:t xml:space="preserve">. Промежуточная аттестация проводится с целью определения соответствия уровня и качества знаний, умений, навыков, сформированности компетенций требованиям федерального государственного образовательного стандарта и оценки качества освоения программ по завершении отдельных этапов обучения. </w:t>
      </w:r>
    </w:p>
    <w:p w:rsidR="00F67D25" w:rsidRDefault="00F67D25" w:rsidP="00F67D25">
      <w:pPr>
        <w:widowControl w:val="0"/>
        <w:autoSpaceDE w:val="0"/>
        <w:autoSpaceDN w:val="0"/>
        <w:adjustRightInd w:val="0"/>
        <w:ind w:firstLine="708"/>
        <w:jc w:val="both"/>
        <w:rPr>
          <w:lang w:eastAsia="en-US"/>
        </w:rPr>
      </w:pPr>
      <w:r w:rsidRPr="00B20E57">
        <w:t>Промежуточная аттестация в 5-</w:t>
      </w:r>
      <w:r>
        <w:t>9</w:t>
      </w:r>
      <w:r w:rsidRPr="00B20E57">
        <w:t xml:space="preserve"> классах проводится без прекращения образовательной деятельности в соответствии с Уставом, с Положением о формах, периодичности и порядке текущего контроля успеваемости и промежуточной аттестации обучающихся в МКОУ </w:t>
      </w:r>
      <w:r>
        <w:t>О</w:t>
      </w:r>
      <w:r w:rsidRPr="00B20E57">
        <w:t>О</w:t>
      </w:r>
      <w:r>
        <w:t>Ш с. Городище</w:t>
      </w:r>
      <w:r w:rsidRPr="00B20E57">
        <w:t>.</w:t>
      </w:r>
      <w:r w:rsidRPr="00B20E57">
        <w:rPr>
          <w:lang w:eastAsia="en-US"/>
        </w:rPr>
        <w:t>Промежуточная аттестация обязательна для всех учащихся 5-</w:t>
      </w:r>
      <w:r>
        <w:rPr>
          <w:lang w:eastAsia="en-US"/>
        </w:rPr>
        <w:t>9</w:t>
      </w:r>
      <w:r w:rsidRPr="00B20E57">
        <w:rPr>
          <w:lang w:eastAsia="en-US"/>
        </w:rPr>
        <w:t xml:space="preserve"> классов, проводится на основе результатов четвертной аттестации по всем учебным предметам и представляет собой среднее арифметическое результатов четвертной аттестации.Округление результата проводится в соответствии с правилами математического округления.</w:t>
      </w:r>
    </w:p>
    <w:p w:rsidR="00F67D25" w:rsidRPr="00B20E57" w:rsidRDefault="00F67D25" w:rsidP="00F67D25">
      <w:pPr>
        <w:widowControl w:val="0"/>
        <w:autoSpaceDE w:val="0"/>
        <w:autoSpaceDN w:val="0"/>
        <w:adjustRightInd w:val="0"/>
        <w:ind w:firstLine="348"/>
        <w:jc w:val="both"/>
        <w:rPr>
          <w:lang w:eastAsia="en-US"/>
        </w:rPr>
      </w:pPr>
      <w:r w:rsidRPr="000017C9">
        <w:t xml:space="preserve">Формой промежуточной аттестации в </w:t>
      </w:r>
      <w:r>
        <w:t>5-9</w:t>
      </w:r>
      <w:r w:rsidRPr="000017C9">
        <w:t xml:space="preserve"> класс</w:t>
      </w:r>
      <w:r>
        <w:t>ах</w:t>
      </w:r>
      <w:r w:rsidRPr="000017C9">
        <w:t xml:space="preserve"> является</w:t>
      </w:r>
      <w:r>
        <w:t xml:space="preserve"> накопительная балльная система зачета результатов деятельности обучающегося.</w:t>
      </w:r>
    </w:p>
    <w:p w:rsidR="00F67D25" w:rsidRDefault="00F67D25" w:rsidP="00F67D25">
      <w:pPr>
        <w:autoSpaceDE w:val="0"/>
        <w:autoSpaceDN w:val="0"/>
        <w:adjustRightInd w:val="0"/>
        <w:ind w:firstLine="708"/>
        <w:jc w:val="both"/>
      </w:pPr>
      <w:r>
        <w:t>Промежуточная аттестация, обучающихся 9 класса включает в себя итоговое собеседование по русскому языку. Итоговое собеседование по русскому языку как условие допуска к государственной итоговой аттестации проводится для обучающихся 9 классов во вторую среду февраля по текстам, темам и заданиям, сформированным по часовым поясам Рособрнадзора. Результатом итогового собеседование по русскому языку является «зачет» или «незачет». В случае, если обучающийся получил за итоговое собеседование по русскому языку «незачет», он допускается повторно к проведению собеседование по русскому языку в дополнительные сроки (во вторую рабочую среду марта и первый понедельник мая), устанавливаемые органами исполнительной власти субъектов Российской Федерации, осуществляющими государственное управление в сфере образования, учредителями.</w:t>
      </w:r>
    </w:p>
    <w:p w:rsidR="00F67D25" w:rsidRDefault="00F67D25" w:rsidP="00F67D25">
      <w:pPr>
        <w:autoSpaceDE w:val="0"/>
        <w:autoSpaceDN w:val="0"/>
        <w:adjustRightInd w:val="0"/>
        <w:ind w:firstLine="708"/>
        <w:jc w:val="both"/>
        <w:rPr>
          <w:rFonts w:eastAsiaTheme="minorHAnsi"/>
          <w:lang w:eastAsia="en-US"/>
        </w:rPr>
      </w:pPr>
      <w:r w:rsidRPr="00C80DE0">
        <w:rPr>
          <w:color w:val="000000"/>
          <w:lang w:bidi="ru-RU"/>
        </w:rPr>
        <w:t xml:space="preserve">При изучении элективных курсов применяется </w:t>
      </w:r>
      <w:proofErr w:type="spellStart"/>
      <w:r w:rsidRPr="00C80DE0">
        <w:rPr>
          <w:color w:val="000000"/>
          <w:lang w:bidi="ru-RU"/>
        </w:rPr>
        <w:t>безотметочная</w:t>
      </w:r>
      <w:proofErr w:type="spellEnd"/>
      <w:r w:rsidRPr="00C80DE0">
        <w:rPr>
          <w:color w:val="000000"/>
          <w:lang w:bidi="ru-RU"/>
        </w:rPr>
        <w:t xml:space="preserve"> система оценивания, но для оценивания успешности освоения учащимися образовательных программ </w:t>
      </w:r>
      <w:r w:rsidRPr="00C80DE0">
        <w:rPr>
          <w:color w:val="000000"/>
          <w:lang w:bidi="ru-RU"/>
        </w:rPr>
        <w:lastRenderedPageBreak/>
        <w:t>используются следующие формы: создание тематических проектов, презентаций, комплексный анализ текста, творческие отчеты учащихся и др.</w:t>
      </w:r>
    </w:p>
    <w:p w:rsidR="00F67D25" w:rsidRPr="00F67D25" w:rsidRDefault="00F67D25" w:rsidP="00F67D25">
      <w:pPr>
        <w:autoSpaceDE w:val="0"/>
        <w:autoSpaceDN w:val="0"/>
        <w:adjustRightInd w:val="0"/>
        <w:jc w:val="both"/>
        <w:rPr>
          <w:rFonts w:eastAsiaTheme="minorHAnsi"/>
          <w:bCs w:val="0"/>
          <w:lang w:eastAsia="en-US"/>
        </w:rPr>
      </w:pPr>
      <w:r w:rsidRPr="003A2ED6">
        <w:rPr>
          <w:rFonts w:eastAsiaTheme="minorHAnsi"/>
          <w:lang w:eastAsia="en-US"/>
        </w:rPr>
        <w:t>Реализация данного учебного плана полностью удовлетворяет образовательные потребности обучающихся и обеспечивает выполнение федерального государственного образовательного стандар</w:t>
      </w:r>
      <w:r>
        <w:rPr>
          <w:rFonts w:eastAsiaTheme="minorHAnsi"/>
          <w:lang w:eastAsia="en-US"/>
        </w:rPr>
        <w:t>та основного общего образования.</w:t>
      </w:r>
    </w:p>
    <w:p w:rsidR="00F67D25" w:rsidRDefault="00F67D25" w:rsidP="00F67D25">
      <w:pPr>
        <w:pStyle w:val="a3"/>
        <w:rPr>
          <w:rFonts w:ascii="Times New Roman" w:hAnsi="Times New Roman"/>
          <w:bCs/>
          <w:sz w:val="28"/>
          <w:szCs w:val="24"/>
        </w:rPr>
      </w:pPr>
    </w:p>
    <w:p w:rsidR="002E6B08" w:rsidRDefault="002E6B08" w:rsidP="00F67D25">
      <w:pPr>
        <w:pStyle w:val="a3"/>
        <w:rPr>
          <w:rFonts w:ascii="Times New Roman" w:hAnsi="Times New Roman"/>
          <w:bCs/>
          <w:sz w:val="28"/>
          <w:szCs w:val="24"/>
        </w:rPr>
      </w:pPr>
    </w:p>
    <w:p w:rsidR="002E6B08" w:rsidRDefault="002E6B08" w:rsidP="00F67D25">
      <w:pPr>
        <w:pStyle w:val="a3"/>
        <w:rPr>
          <w:rFonts w:ascii="Times New Roman" w:hAnsi="Times New Roman"/>
          <w:bCs/>
          <w:sz w:val="28"/>
          <w:szCs w:val="24"/>
        </w:rPr>
      </w:pPr>
    </w:p>
    <w:p w:rsidR="002E6B08" w:rsidRDefault="002E6B08" w:rsidP="00F67D25">
      <w:pPr>
        <w:pStyle w:val="a3"/>
        <w:rPr>
          <w:rFonts w:ascii="Times New Roman" w:hAnsi="Times New Roman"/>
          <w:bCs/>
          <w:sz w:val="28"/>
          <w:szCs w:val="24"/>
        </w:rPr>
      </w:pPr>
    </w:p>
    <w:p w:rsidR="002E6B08" w:rsidRDefault="002E6B08"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637103" w:rsidRDefault="00637103" w:rsidP="00F67D25">
      <w:pPr>
        <w:pStyle w:val="a3"/>
        <w:rPr>
          <w:rFonts w:ascii="Times New Roman" w:hAnsi="Times New Roman"/>
          <w:bCs/>
          <w:sz w:val="28"/>
          <w:szCs w:val="24"/>
        </w:rPr>
      </w:pPr>
    </w:p>
    <w:p w:rsidR="00F67D25" w:rsidRPr="00042BA6" w:rsidRDefault="00F67D25" w:rsidP="00F67D25">
      <w:pPr>
        <w:pStyle w:val="a3"/>
        <w:jc w:val="center"/>
        <w:rPr>
          <w:rFonts w:ascii="Times New Roman" w:hAnsi="Times New Roman"/>
          <w:b/>
          <w:sz w:val="24"/>
          <w:szCs w:val="24"/>
        </w:rPr>
      </w:pPr>
      <w:r w:rsidRPr="00042BA6">
        <w:rPr>
          <w:rFonts w:ascii="Times New Roman" w:hAnsi="Times New Roman"/>
          <w:b/>
          <w:sz w:val="24"/>
          <w:szCs w:val="24"/>
        </w:rPr>
        <w:lastRenderedPageBreak/>
        <w:t>Учебный план основного общего образования</w:t>
      </w:r>
      <w:r>
        <w:rPr>
          <w:rFonts w:ascii="Times New Roman" w:hAnsi="Times New Roman"/>
          <w:b/>
          <w:sz w:val="24"/>
          <w:szCs w:val="24"/>
        </w:rPr>
        <w:t xml:space="preserve"> (5 -</w:t>
      </w:r>
      <w:r w:rsidR="002E6B08">
        <w:rPr>
          <w:rFonts w:ascii="Times New Roman" w:hAnsi="Times New Roman"/>
          <w:b/>
          <w:sz w:val="24"/>
          <w:szCs w:val="24"/>
        </w:rPr>
        <w:t>9</w:t>
      </w:r>
      <w:r>
        <w:rPr>
          <w:rFonts w:ascii="Times New Roman" w:hAnsi="Times New Roman"/>
          <w:b/>
          <w:sz w:val="24"/>
          <w:szCs w:val="24"/>
        </w:rPr>
        <w:t>класс)</w:t>
      </w:r>
    </w:p>
    <w:p w:rsidR="00F67D25" w:rsidRPr="00DC772E" w:rsidRDefault="00F67D25" w:rsidP="00F67D25">
      <w:pPr>
        <w:pStyle w:val="a3"/>
        <w:jc w:val="center"/>
        <w:rPr>
          <w:rFonts w:ascii="Times New Roman" w:hAnsi="Times New Roman"/>
          <w:b/>
          <w:sz w:val="24"/>
          <w:szCs w:val="24"/>
        </w:rPr>
      </w:pPr>
      <w:r>
        <w:rPr>
          <w:rFonts w:ascii="Times New Roman" w:eastAsia="Calibri" w:hAnsi="Times New Roman"/>
          <w:b/>
          <w:sz w:val="24"/>
          <w:szCs w:val="24"/>
          <w:lang w:eastAsia="en-US"/>
        </w:rPr>
        <w:t xml:space="preserve">в соответствии </w:t>
      </w:r>
      <w:r w:rsidR="00637103">
        <w:rPr>
          <w:rFonts w:ascii="Times New Roman" w:eastAsia="Calibri" w:hAnsi="Times New Roman"/>
          <w:b/>
          <w:sz w:val="24"/>
          <w:szCs w:val="24"/>
          <w:lang w:eastAsia="en-US"/>
        </w:rPr>
        <w:t>с требованиями</w:t>
      </w:r>
      <w:r>
        <w:rPr>
          <w:rFonts w:ascii="Times New Roman" w:eastAsia="Calibri" w:hAnsi="Times New Roman"/>
          <w:b/>
          <w:sz w:val="24"/>
          <w:szCs w:val="24"/>
          <w:lang w:eastAsia="en-US"/>
        </w:rPr>
        <w:t xml:space="preserve"> Федерального государственного образовательного стандарта основного общего образования </w:t>
      </w:r>
      <w:r w:rsidR="00637103">
        <w:rPr>
          <w:rFonts w:ascii="Times New Roman" w:eastAsia="Calibri" w:hAnsi="Times New Roman"/>
          <w:b/>
          <w:sz w:val="24"/>
          <w:szCs w:val="24"/>
          <w:lang w:eastAsia="en-US"/>
        </w:rPr>
        <w:t>(утвержденным</w:t>
      </w:r>
      <w:r>
        <w:rPr>
          <w:rFonts w:ascii="Times New Roman" w:eastAsia="Calibri" w:hAnsi="Times New Roman"/>
          <w:b/>
          <w:sz w:val="24"/>
          <w:szCs w:val="24"/>
          <w:lang w:eastAsia="en-US"/>
        </w:rPr>
        <w:t xml:space="preserve"> приказам Министерства Просвещения Российской Федерации от 31.05.2021 г. </w:t>
      </w:r>
      <w:r w:rsidR="00637103">
        <w:rPr>
          <w:rFonts w:ascii="Times New Roman" w:eastAsia="Calibri" w:hAnsi="Times New Roman"/>
          <w:b/>
          <w:sz w:val="24"/>
          <w:szCs w:val="24"/>
          <w:lang w:eastAsia="en-US"/>
        </w:rPr>
        <w:t>№ 287</w:t>
      </w:r>
      <w:r>
        <w:rPr>
          <w:rFonts w:ascii="Times New Roman" w:eastAsia="Calibri" w:hAnsi="Times New Roman"/>
          <w:b/>
          <w:sz w:val="24"/>
          <w:szCs w:val="24"/>
          <w:lang w:eastAsia="en-US"/>
        </w:rPr>
        <w:t>) ,</w:t>
      </w:r>
      <w:r w:rsidRPr="00042BA6">
        <w:rPr>
          <w:rFonts w:ascii="Times New Roman" w:hAnsi="Times New Roman"/>
          <w:b/>
          <w:sz w:val="24"/>
          <w:szCs w:val="24"/>
        </w:rPr>
        <w:t>(</w:t>
      </w:r>
      <w:r w:rsidRPr="00B1765D">
        <w:rPr>
          <w:rFonts w:ascii="Times New Roman" w:hAnsi="Times New Roman"/>
          <w:b/>
          <w:sz w:val="24"/>
          <w:szCs w:val="24"/>
          <w:u w:val="single"/>
        </w:rPr>
        <w:t>недельный</w:t>
      </w:r>
      <w:r w:rsidRPr="00042BA6">
        <w:rPr>
          <w:rFonts w:ascii="Times New Roman" w:hAnsi="Times New Roman"/>
          <w:b/>
          <w:sz w:val="24"/>
          <w:szCs w:val="24"/>
        </w:rPr>
        <w:t>)</w:t>
      </w:r>
    </w:p>
    <w:p w:rsidR="00F67D25" w:rsidRPr="00AF1C4C" w:rsidRDefault="00F67D25" w:rsidP="00F67D25">
      <w:pPr>
        <w:widowControl w:val="0"/>
        <w:overflowPunct w:val="0"/>
        <w:autoSpaceDE w:val="0"/>
        <w:autoSpaceDN w:val="0"/>
        <w:adjustRightInd w:val="0"/>
        <w:jc w:val="center"/>
        <w:rPr>
          <w:b/>
          <w:bCs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1"/>
        <w:gridCol w:w="2709"/>
        <w:gridCol w:w="850"/>
        <w:gridCol w:w="851"/>
        <w:gridCol w:w="850"/>
        <w:gridCol w:w="42"/>
        <w:gridCol w:w="809"/>
        <w:gridCol w:w="42"/>
        <w:gridCol w:w="808"/>
        <w:gridCol w:w="709"/>
      </w:tblGrid>
      <w:tr w:rsidR="00F67D25" w:rsidRPr="00AF1C4C" w:rsidTr="007A7A82">
        <w:trPr>
          <w:trHeight w:val="300"/>
        </w:trPr>
        <w:tc>
          <w:tcPr>
            <w:tcW w:w="2361" w:type="dxa"/>
            <w:vMerge w:val="restart"/>
            <w:shd w:val="clear" w:color="auto" w:fill="auto"/>
          </w:tcPr>
          <w:p w:rsidR="00F67D25" w:rsidRPr="00AF1C4C" w:rsidRDefault="00F67D25" w:rsidP="007A7A82">
            <w:r w:rsidRPr="00AF1C4C">
              <w:t>Предметные области</w:t>
            </w:r>
          </w:p>
        </w:tc>
        <w:tc>
          <w:tcPr>
            <w:tcW w:w="2709" w:type="dxa"/>
            <w:vMerge w:val="restart"/>
            <w:shd w:val="clear" w:color="auto" w:fill="auto"/>
          </w:tcPr>
          <w:p w:rsidR="00F67D25" w:rsidRPr="00AF1C4C" w:rsidRDefault="00F67D25" w:rsidP="007A7A82">
            <w:r w:rsidRPr="00AF1C4C">
              <w:t>Учебные предметы/классы</w:t>
            </w:r>
          </w:p>
        </w:tc>
        <w:tc>
          <w:tcPr>
            <w:tcW w:w="4961" w:type="dxa"/>
            <w:gridSpan w:val="8"/>
            <w:shd w:val="clear" w:color="auto" w:fill="auto"/>
          </w:tcPr>
          <w:p w:rsidR="00F67D25" w:rsidRPr="00AF1C4C" w:rsidRDefault="00F67D25" w:rsidP="007A7A82">
            <w:r w:rsidRPr="00AF1C4C">
              <w:t>Количество часов в неделю</w:t>
            </w:r>
          </w:p>
        </w:tc>
      </w:tr>
      <w:tr w:rsidR="00F67D25" w:rsidRPr="00AF1C4C" w:rsidTr="00953143">
        <w:trPr>
          <w:trHeight w:val="240"/>
        </w:trPr>
        <w:tc>
          <w:tcPr>
            <w:tcW w:w="2361" w:type="dxa"/>
            <w:vMerge/>
            <w:shd w:val="clear" w:color="auto" w:fill="auto"/>
          </w:tcPr>
          <w:p w:rsidR="00F67D25" w:rsidRPr="00AF1C4C" w:rsidRDefault="00F67D25" w:rsidP="007A7A82"/>
        </w:tc>
        <w:tc>
          <w:tcPr>
            <w:tcW w:w="2709" w:type="dxa"/>
            <w:vMerge/>
            <w:shd w:val="clear" w:color="auto" w:fill="auto"/>
          </w:tcPr>
          <w:p w:rsidR="00F67D25" w:rsidRPr="00AF1C4C" w:rsidRDefault="00F67D25" w:rsidP="007A7A82"/>
        </w:tc>
        <w:tc>
          <w:tcPr>
            <w:tcW w:w="850" w:type="dxa"/>
            <w:shd w:val="clear" w:color="auto" w:fill="auto"/>
          </w:tcPr>
          <w:p w:rsidR="00F67D25" w:rsidRPr="00953143" w:rsidRDefault="00F67D25" w:rsidP="007A7A82">
            <w:pPr>
              <w:jc w:val="center"/>
            </w:pPr>
            <w:r w:rsidRPr="00953143">
              <w:t>5</w:t>
            </w:r>
          </w:p>
          <w:p w:rsidR="00F67D25" w:rsidRPr="00953143" w:rsidRDefault="00F67D25" w:rsidP="007A7A82">
            <w:pPr>
              <w:jc w:val="center"/>
            </w:pPr>
            <w:r w:rsidRPr="00953143">
              <w:t>класс</w:t>
            </w:r>
          </w:p>
        </w:tc>
        <w:tc>
          <w:tcPr>
            <w:tcW w:w="851" w:type="dxa"/>
            <w:shd w:val="clear" w:color="auto" w:fill="auto"/>
          </w:tcPr>
          <w:p w:rsidR="00F67D25" w:rsidRPr="00953143" w:rsidRDefault="00F67D25" w:rsidP="007A7A82">
            <w:pPr>
              <w:jc w:val="center"/>
            </w:pPr>
            <w:r w:rsidRPr="00953143">
              <w:t>6</w:t>
            </w:r>
          </w:p>
          <w:p w:rsidR="00F67D25" w:rsidRPr="00953143" w:rsidRDefault="00F67D25" w:rsidP="007A7A82">
            <w:pPr>
              <w:jc w:val="center"/>
            </w:pPr>
            <w:r w:rsidRPr="00953143">
              <w:t>класс</w:t>
            </w:r>
          </w:p>
        </w:tc>
        <w:tc>
          <w:tcPr>
            <w:tcW w:w="892" w:type="dxa"/>
            <w:gridSpan w:val="2"/>
            <w:shd w:val="clear" w:color="auto" w:fill="auto"/>
          </w:tcPr>
          <w:p w:rsidR="00F67D25" w:rsidRPr="00953143" w:rsidRDefault="00F67D25" w:rsidP="007A7A82">
            <w:pPr>
              <w:jc w:val="center"/>
            </w:pPr>
            <w:r w:rsidRPr="00953143">
              <w:t>7</w:t>
            </w:r>
          </w:p>
          <w:p w:rsidR="00F67D25" w:rsidRPr="00953143" w:rsidRDefault="00F67D25" w:rsidP="007A7A82">
            <w:pPr>
              <w:jc w:val="center"/>
            </w:pPr>
            <w:r w:rsidRPr="00953143">
              <w:t>класс</w:t>
            </w:r>
          </w:p>
        </w:tc>
        <w:tc>
          <w:tcPr>
            <w:tcW w:w="851" w:type="dxa"/>
            <w:gridSpan w:val="2"/>
            <w:shd w:val="clear" w:color="auto" w:fill="FFFFFF" w:themeFill="background1"/>
          </w:tcPr>
          <w:p w:rsidR="00F67D25" w:rsidRPr="00AF1C4C" w:rsidRDefault="00F67D25" w:rsidP="007A7A82">
            <w:pPr>
              <w:jc w:val="center"/>
            </w:pPr>
            <w:r>
              <w:t>8 класс</w:t>
            </w:r>
          </w:p>
        </w:tc>
        <w:tc>
          <w:tcPr>
            <w:tcW w:w="808" w:type="dxa"/>
            <w:shd w:val="clear" w:color="auto" w:fill="FFFFFF" w:themeFill="background1"/>
          </w:tcPr>
          <w:p w:rsidR="00F67D25" w:rsidRPr="00AF1C4C" w:rsidRDefault="00F67D25" w:rsidP="007A7A82">
            <w:pPr>
              <w:jc w:val="center"/>
            </w:pPr>
            <w:r>
              <w:t>9 класс</w:t>
            </w:r>
          </w:p>
        </w:tc>
        <w:tc>
          <w:tcPr>
            <w:tcW w:w="709" w:type="dxa"/>
            <w:shd w:val="clear" w:color="auto" w:fill="FFFFFF" w:themeFill="background1"/>
          </w:tcPr>
          <w:p w:rsidR="00F67D25" w:rsidRPr="005E1279" w:rsidRDefault="00F67D25" w:rsidP="007A7A82">
            <w:pPr>
              <w:spacing w:after="200" w:line="276" w:lineRule="auto"/>
              <w:jc w:val="center"/>
              <w:rPr>
                <w:sz w:val="20"/>
                <w:szCs w:val="20"/>
              </w:rPr>
            </w:pPr>
            <w:r w:rsidRPr="005E1279">
              <w:rPr>
                <w:sz w:val="20"/>
                <w:szCs w:val="20"/>
              </w:rPr>
              <w:t>всего</w:t>
            </w:r>
          </w:p>
          <w:p w:rsidR="00F67D25" w:rsidRPr="00AF1C4C" w:rsidRDefault="00F67D25" w:rsidP="007A7A82">
            <w:pPr>
              <w:jc w:val="center"/>
            </w:pPr>
          </w:p>
        </w:tc>
      </w:tr>
      <w:tr w:rsidR="00F67D25" w:rsidRPr="00AF1C4C" w:rsidTr="007A7A82">
        <w:tc>
          <w:tcPr>
            <w:tcW w:w="10031" w:type="dxa"/>
            <w:gridSpan w:val="10"/>
            <w:shd w:val="clear" w:color="auto" w:fill="auto"/>
          </w:tcPr>
          <w:p w:rsidR="00F67D25" w:rsidRPr="00AF1C4C" w:rsidRDefault="00F67D25" w:rsidP="007A7A82">
            <w:pPr>
              <w:rPr>
                <w:i/>
              </w:rPr>
            </w:pPr>
            <w:r w:rsidRPr="000A4ABD">
              <w:t>Обязательная часть</w:t>
            </w:r>
          </w:p>
        </w:tc>
      </w:tr>
      <w:tr w:rsidR="00F67D25" w:rsidRPr="00AF1C4C" w:rsidTr="00953143">
        <w:tc>
          <w:tcPr>
            <w:tcW w:w="2361" w:type="dxa"/>
            <w:vMerge w:val="restart"/>
            <w:shd w:val="clear" w:color="auto" w:fill="auto"/>
          </w:tcPr>
          <w:p w:rsidR="00F67D25" w:rsidRPr="00AF1C4C" w:rsidRDefault="00F67D25" w:rsidP="007A7A82">
            <w:r w:rsidRPr="00AF1C4C">
              <w:t>Русский язык и литература</w:t>
            </w:r>
          </w:p>
        </w:tc>
        <w:tc>
          <w:tcPr>
            <w:tcW w:w="2709" w:type="dxa"/>
            <w:shd w:val="clear" w:color="auto" w:fill="auto"/>
          </w:tcPr>
          <w:p w:rsidR="00F67D25" w:rsidRPr="00AF1C4C" w:rsidRDefault="00F67D25" w:rsidP="007A7A82">
            <w:r w:rsidRPr="00AF1C4C">
              <w:t>Русский язык</w:t>
            </w:r>
          </w:p>
        </w:tc>
        <w:tc>
          <w:tcPr>
            <w:tcW w:w="850" w:type="dxa"/>
            <w:shd w:val="clear" w:color="auto" w:fill="auto"/>
          </w:tcPr>
          <w:p w:rsidR="00F67D25" w:rsidRPr="00AF1C4C" w:rsidRDefault="00F67D25" w:rsidP="007A7A82">
            <w:r w:rsidRPr="00AF1C4C">
              <w:t>5</w:t>
            </w:r>
          </w:p>
        </w:tc>
        <w:tc>
          <w:tcPr>
            <w:tcW w:w="851" w:type="dxa"/>
            <w:shd w:val="clear" w:color="auto" w:fill="auto"/>
          </w:tcPr>
          <w:p w:rsidR="00F67D25" w:rsidRPr="00AF1C4C" w:rsidRDefault="00F67D25" w:rsidP="007A7A82">
            <w:r>
              <w:t>6</w:t>
            </w:r>
          </w:p>
        </w:tc>
        <w:tc>
          <w:tcPr>
            <w:tcW w:w="850" w:type="dxa"/>
            <w:shd w:val="clear" w:color="auto" w:fill="auto"/>
          </w:tcPr>
          <w:p w:rsidR="00F67D25" w:rsidRPr="00AF1C4C" w:rsidRDefault="00F67D25" w:rsidP="007A7A82">
            <w:r>
              <w:t>4</w:t>
            </w:r>
          </w:p>
        </w:tc>
        <w:tc>
          <w:tcPr>
            <w:tcW w:w="851" w:type="dxa"/>
            <w:gridSpan w:val="2"/>
            <w:shd w:val="clear" w:color="auto" w:fill="FFFFFF" w:themeFill="background1"/>
          </w:tcPr>
          <w:p w:rsidR="00F67D25" w:rsidRPr="00AF1C4C" w:rsidRDefault="00F67D25" w:rsidP="007A7A82">
            <w:r>
              <w:t>3</w:t>
            </w:r>
          </w:p>
        </w:tc>
        <w:tc>
          <w:tcPr>
            <w:tcW w:w="850" w:type="dxa"/>
            <w:gridSpan w:val="2"/>
            <w:shd w:val="clear" w:color="auto" w:fill="FFFFFF" w:themeFill="background1"/>
          </w:tcPr>
          <w:p w:rsidR="00F67D25" w:rsidRPr="00AF1C4C" w:rsidRDefault="00F67D25" w:rsidP="007A7A82">
            <w:r>
              <w:t>3</w:t>
            </w:r>
          </w:p>
        </w:tc>
        <w:tc>
          <w:tcPr>
            <w:tcW w:w="709" w:type="dxa"/>
            <w:shd w:val="clear" w:color="auto" w:fill="FFFFFF" w:themeFill="background1"/>
          </w:tcPr>
          <w:p w:rsidR="00F67D25" w:rsidRPr="00AF1C4C" w:rsidRDefault="00F67D25" w:rsidP="007A7A82">
            <w:r>
              <w:t>21</w:t>
            </w:r>
          </w:p>
        </w:tc>
      </w:tr>
      <w:tr w:rsidR="00F67D25" w:rsidRPr="00AF1C4C" w:rsidTr="00953143">
        <w:tc>
          <w:tcPr>
            <w:tcW w:w="2361" w:type="dxa"/>
            <w:vMerge/>
            <w:shd w:val="clear" w:color="auto" w:fill="auto"/>
          </w:tcPr>
          <w:p w:rsidR="00F67D25" w:rsidRPr="00AF1C4C" w:rsidRDefault="00F67D25" w:rsidP="007A7A82"/>
        </w:tc>
        <w:tc>
          <w:tcPr>
            <w:tcW w:w="2709" w:type="dxa"/>
            <w:shd w:val="clear" w:color="auto" w:fill="auto"/>
          </w:tcPr>
          <w:p w:rsidR="00F67D25" w:rsidRPr="00AF1C4C" w:rsidRDefault="00F67D25" w:rsidP="007A7A82">
            <w:r w:rsidRPr="00AF1C4C">
              <w:t xml:space="preserve">Литература </w:t>
            </w:r>
          </w:p>
        </w:tc>
        <w:tc>
          <w:tcPr>
            <w:tcW w:w="850" w:type="dxa"/>
            <w:shd w:val="clear" w:color="auto" w:fill="auto"/>
          </w:tcPr>
          <w:p w:rsidR="00F67D25" w:rsidRPr="00AF1C4C" w:rsidRDefault="00F67D25" w:rsidP="007A7A82">
            <w:r w:rsidRPr="00AF1C4C">
              <w:t>3</w:t>
            </w:r>
          </w:p>
        </w:tc>
        <w:tc>
          <w:tcPr>
            <w:tcW w:w="851" w:type="dxa"/>
            <w:shd w:val="clear" w:color="auto" w:fill="auto"/>
          </w:tcPr>
          <w:p w:rsidR="00F67D25" w:rsidRPr="00AF1C4C" w:rsidRDefault="00F67D25" w:rsidP="007A7A82">
            <w:r w:rsidRPr="00AF1C4C">
              <w:t>3</w:t>
            </w:r>
          </w:p>
        </w:tc>
        <w:tc>
          <w:tcPr>
            <w:tcW w:w="850" w:type="dxa"/>
            <w:shd w:val="clear" w:color="auto" w:fill="auto"/>
          </w:tcPr>
          <w:p w:rsidR="00F67D25" w:rsidRPr="00AF1C4C" w:rsidRDefault="00F67D25" w:rsidP="007A7A82">
            <w:r>
              <w:t>2</w:t>
            </w:r>
          </w:p>
        </w:tc>
        <w:tc>
          <w:tcPr>
            <w:tcW w:w="851" w:type="dxa"/>
            <w:gridSpan w:val="2"/>
            <w:shd w:val="clear" w:color="auto" w:fill="FFFFFF" w:themeFill="background1"/>
          </w:tcPr>
          <w:p w:rsidR="00F67D25" w:rsidRPr="00AF1C4C" w:rsidRDefault="00F67D25" w:rsidP="007A7A82">
            <w:r>
              <w:t>2</w:t>
            </w:r>
          </w:p>
        </w:tc>
        <w:tc>
          <w:tcPr>
            <w:tcW w:w="850" w:type="dxa"/>
            <w:gridSpan w:val="2"/>
            <w:shd w:val="clear" w:color="auto" w:fill="FFFFFF" w:themeFill="background1"/>
          </w:tcPr>
          <w:p w:rsidR="00F67D25" w:rsidRPr="00AF1C4C" w:rsidRDefault="00F67D25" w:rsidP="007A7A82">
            <w:r>
              <w:t>3</w:t>
            </w:r>
          </w:p>
        </w:tc>
        <w:tc>
          <w:tcPr>
            <w:tcW w:w="709" w:type="dxa"/>
            <w:shd w:val="clear" w:color="auto" w:fill="FFFFFF" w:themeFill="background1"/>
          </w:tcPr>
          <w:p w:rsidR="00F67D25" w:rsidRPr="00AF1C4C" w:rsidRDefault="00F67D25" w:rsidP="007A7A82">
            <w:r>
              <w:t>13</w:t>
            </w:r>
          </w:p>
        </w:tc>
      </w:tr>
      <w:tr w:rsidR="00F67D25" w:rsidRPr="00AF1C4C" w:rsidTr="00953143">
        <w:tc>
          <w:tcPr>
            <w:tcW w:w="2361" w:type="dxa"/>
            <w:shd w:val="clear" w:color="auto" w:fill="auto"/>
          </w:tcPr>
          <w:p w:rsidR="00F67D25" w:rsidRPr="00AF1C4C" w:rsidRDefault="00F67D25" w:rsidP="007A7A82">
            <w:r w:rsidRPr="00AF1C4C">
              <w:t>Иностранный язык</w:t>
            </w:r>
          </w:p>
        </w:tc>
        <w:tc>
          <w:tcPr>
            <w:tcW w:w="2709" w:type="dxa"/>
            <w:shd w:val="clear" w:color="auto" w:fill="auto"/>
          </w:tcPr>
          <w:p w:rsidR="00F67D25" w:rsidRPr="00AF1C4C" w:rsidRDefault="00F67D25" w:rsidP="007A7A82">
            <w:r w:rsidRPr="00AF1C4C">
              <w:t>Иностранный язык</w:t>
            </w:r>
            <w:r>
              <w:t xml:space="preserve"> (английский)</w:t>
            </w:r>
          </w:p>
        </w:tc>
        <w:tc>
          <w:tcPr>
            <w:tcW w:w="850" w:type="dxa"/>
            <w:shd w:val="clear" w:color="auto" w:fill="auto"/>
          </w:tcPr>
          <w:p w:rsidR="00F67D25" w:rsidRPr="00AF1C4C" w:rsidRDefault="00F67D25" w:rsidP="007A7A82">
            <w:r w:rsidRPr="00AF1C4C">
              <w:t>3</w:t>
            </w:r>
          </w:p>
        </w:tc>
        <w:tc>
          <w:tcPr>
            <w:tcW w:w="851" w:type="dxa"/>
            <w:shd w:val="clear" w:color="auto" w:fill="auto"/>
          </w:tcPr>
          <w:p w:rsidR="00F67D25" w:rsidRPr="00AF1C4C" w:rsidRDefault="00F67D25" w:rsidP="007A7A82">
            <w:r w:rsidRPr="00AF1C4C">
              <w:t>3</w:t>
            </w:r>
          </w:p>
        </w:tc>
        <w:tc>
          <w:tcPr>
            <w:tcW w:w="850" w:type="dxa"/>
            <w:shd w:val="clear" w:color="auto" w:fill="auto"/>
          </w:tcPr>
          <w:p w:rsidR="00F67D25" w:rsidRPr="00AF1C4C" w:rsidRDefault="00F67D25" w:rsidP="007A7A82">
            <w:r>
              <w:t>3</w:t>
            </w:r>
          </w:p>
        </w:tc>
        <w:tc>
          <w:tcPr>
            <w:tcW w:w="851" w:type="dxa"/>
            <w:gridSpan w:val="2"/>
            <w:shd w:val="clear" w:color="auto" w:fill="FFFFFF" w:themeFill="background1"/>
          </w:tcPr>
          <w:p w:rsidR="00F67D25" w:rsidRPr="00AF1C4C" w:rsidRDefault="00F67D25" w:rsidP="007A7A82">
            <w:r>
              <w:t>3</w:t>
            </w:r>
          </w:p>
        </w:tc>
        <w:tc>
          <w:tcPr>
            <w:tcW w:w="850" w:type="dxa"/>
            <w:gridSpan w:val="2"/>
            <w:shd w:val="clear" w:color="auto" w:fill="FFFFFF" w:themeFill="background1"/>
          </w:tcPr>
          <w:p w:rsidR="00F67D25" w:rsidRPr="00AF1C4C" w:rsidRDefault="00F67D25" w:rsidP="007A7A82">
            <w:r>
              <w:t>3</w:t>
            </w:r>
          </w:p>
        </w:tc>
        <w:tc>
          <w:tcPr>
            <w:tcW w:w="709" w:type="dxa"/>
            <w:shd w:val="clear" w:color="auto" w:fill="FFFFFF" w:themeFill="background1"/>
          </w:tcPr>
          <w:p w:rsidR="00F67D25" w:rsidRPr="00AF1C4C" w:rsidRDefault="00F67D25" w:rsidP="007A7A82">
            <w:r>
              <w:t>15</w:t>
            </w:r>
          </w:p>
        </w:tc>
      </w:tr>
      <w:tr w:rsidR="00F67D25" w:rsidRPr="00AF1C4C" w:rsidTr="00953143">
        <w:tc>
          <w:tcPr>
            <w:tcW w:w="2361" w:type="dxa"/>
            <w:vMerge w:val="restart"/>
            <w:shd w:val="clear" w:color="auto" w:fill="auto"/>
          </w:tcPr>
          <w:p w:rsidR="00F67D25" w:rsidRDefault="00F67D25" w:rsidP="007A7A82">
            <w:r w:rsidRPr="00AF1C4C">
              <w:t xml:space="preserve">Математика и информатика </w:t>
            </w:r>
          </w:p>
          <w:p w:rsidR="00F67D25" w:rsidRDefault="00F67D25" w:rsidP="007A7A82"/>
          <w:p w:rsidR="00F67D25" w:rsidRDefault="00F67D25" w:rsidP="007A7A82"/>
          <w:p w:rsidR="00F67D25" w:rsidRDefault="00F67D25" w:rsidP="007A7A82"/>
          <w:p w:rsidR="00F67D25" w:rsidRPr="00AF1C4C" w:rsidRDefault="00F67D25" w:rsidP="007A7A82"/>
        </w:tc>
        <w:tc>
          <w:tcPr>
            <w:tcW w:w="2709" w:type="dxa"/>
            <w:shd w:val="clear" w:color="auto" w:fill="auto"/>
          </w:tcPr>
          <w:p w:rsidR="00F67D25" w:rsidRPr="00AF1C4C" w:rsidRDefault="00F67D25" w:rsidP="007A7A82">
            <w:r w:rsidRPr="00AF1C4C">
              <w:t xml:space="preserve">Математика </w:t>
            </w:r>
          </w:p>
        </w:tc>
        <w:tc>
          <w:tcPr>
            <w:tcW w:w="850" w:type="dxa"/>
            <w:shd w:val="clear" w:color="auto" w:fill="auto"/>
          </w:tcPr>
          <w:p w:rsidR="00F67D25" w:rsidRPr="00AF1C4C" w:rsidRDefault="00F67D25" w:rsidP="007A7A82">
            <w:r w:rsidRPr="00AF1C4C">
              <w:t>5</w:t>
            </w:r>
          </w:p>
        </w:tc>
        <w:tc>
          <w:tcPr>
            <w:tcW w:w="851" w:type="dxa"/>
            <w:shd w:val="clear" w:color="auto" w:fill="auto"/>
          </w:tcPr>
          <w:p w:rsidR="00F67D25" w:rsidRPr="00AF1C4C" w:rsidRDefault="00F67D25" w:rsidP="007A7A82">
            <w:r w:rsidRPr="00AF1C4C">
              <w:t>5</w:t>
            </w:r>
          </w:p>
        </w:tc>
        <w:tc>
          <w:tcPr>
            <w:tcW w:w="850" w:type="dxa"/>
            <w:shd w:val="clear" w:color="auto" w:fill="auto"/>
          </w:tcPr>
          <w:p w:rsidR="00F67D25" w:rsidRPr="00AF1C4C" w:rsidRDefault="00F67D25" w:rsidP="007A7A82"/>
        </w:tc>
        <w:tc>
          <w:tcPr>
            <w:tcW w:w="851" w:type="dxa"/>
            <w:gridSpan w:val="2"/>
            <w:shd w:val="clear" w:color="auto" w:fill="FFFFFF" w:themeFill="background1"/>
          </w:tcPr>
          <w:p w:rsidR="00F67D25" w:rsidRPr="00AF1C4C" w:rsidRDefault="00F67D25" w:rsidP="007A7A82"/>
        </w:tc>
        <w:tc>
          <w:tcPr>
            <w:tcW w:w="850" w:type="dxa"/>
            <w:gridSpan w:val="2"/>
            <w:shd w:val="clear" w:color="auto" w:fill="FFFFFF" w:themeFill="background1"/>
          </w:tcPr>
          <w:p w:rsidR="00F67D25" w:rsidRPr="00AF1C4C" w:rsidRDefault="00F67D25" w:rsidP="007A7A82"/>
        </w:tc>
        <w:tc>
          <w:tcPr>
            <w:tcW w:w="709" w:type="dxa"/>
            <w:shd w:val="clear" w:color="auto" w:fill="FFFFFF" w:themeFill="background1"/>
          </w:tcPr>
          <w:p w:rsidR="00F67D25" w:rsidRPr="00AF1C4C" w:rsidRDefault="00F67D25" w:rsidP="007A7A82">
            <w:r>
              <w:t>10</w:t>
            </w:r>
          </w:p>
        </w:tc>
      </w:tr>
      <w:tr w:rsidR="00F67D25" w:rsidRPr="00AF1C4C" w:rsidTr="00953143">
        <w:tc>
          <w:tcPr>
            <w:tcW w:w="2361" w:type="dxa"/>
            <w:vMerge/>
            <w:shd w:val="clear" w:color="auto" w:fill="auto"/>
          </w:tcPr>
          <w:p w:rsidR="00F67D25" w:rsidRPr="00AF1C4C" w:rsidRDefault="00F67D25" w:rsidP="007A7A82"/>
        </w:tc>
        <w:tc>
          <w:tcPr>
            <w:tcW w:w="2709" w:type="dxa"/>
            <w:shd w:val="clear" w:color="auto" w:fill="auto"/>
          </w:tcPr>
          <w:p w:rsidR="00F67D25" w:rsidRPr="00AF1C4C" w:rsidRDefault="00F67D25" w:rsidP="007A7A82">
            <w:r w:rsidRPr="00AF1C4C">
              <w:t xml:space="preserve">Алгебра </w:t>
            </w:r>
          </w:p>
        </w:tc>
        <w:tc>
          <w:tcPr>
            <w:tcW w:w="850" w:type="dxa"/>
            <w:shd w:val="clear" w:color="auto" w:fill="auto"/>
          </w:tcPr>
          <w:p w:rsidR="00F67D25" w:rsidRPr="00AF1C4C" w:rsidRDefault="00F67D25" w:rsidP="007A7A82"/>
        </w:tc>
        <w:tc>
          <w:tcPr>
            <w:tcW w:w="851" w:type="dxa"/>
            <w:shd w:val="clear" w:color="auto" w:fill="auto"/>
          </w:tcPr>
          <w:p w:rsidR="00F67D25" w:rsidRPr="00AF1C4C" w:rsidRDefault="00F67D25" w:rsidP="007A7A82"/>
        </w:tc>
        <w:tc>
          <w:tcPr>
            <w:tcW w:w="850" w:type="dxa"/>
            <w:shd w:val="clear" w:color="auto" w:fill="auto"/>
          </w:tcPr>
          <w:p w:rsidR="00F67D25" w:rsidRPr="00AF1C4C" w:rsidRDefault="00F67D25" w:rsidP="007A7A82">
            <w:r>
              <w:t>3</w:t>
            </w:r>
          </w:p>
        </w:tc>
        <w:tc>
          <w:tcPr>
            <w:tcW w:w="851" w:type="dxa"/>
            <w:gridSpan w:val="2"/>
            <w:shd w:val="clear" w:color="auto" w:fill="FFFFFF" w:themeFill="background1"/>
          </w:tcPr>
          <w:p w:rsidR="00F67D25" w:rsidRPr="00AF1C4C" w:rsidRDefault="00F67D25" w:rsidP="007A7A82">
            <w:r>
              <w:t>3</w:t>
            </w:r>
          </w:p>
        </w:tc>
        <w:tc>
          <w:tcPr>
            <w:tcW w:w="850" w:type="dxa"/>
            <w:gridSpan w:val="2"/>
            <w:shd w:val="clear" w:color="auto" w:fill="FFFFFF" w:themeFill="background1"/>
          </w:tcPr>
          <w:p w:rsidR="00F67D25" w:rsidRPr="00AF1C4C" w:rsidRDefault="00F67D25" w:rsidP="007A7A82">
            <w:r>
              <w:t>3</w:t>
            </w:r>
          </w:p>
        </w:tc>
        <w:tc>
          <w:tcPr>
            <w:tcW w:w="709" w:type="dxa"/>
            <w:shd w:val="clear" w:color="auto" w:fill="FFFFFF" w:themeFill="background1"/>
          </w:tcPr>
          <w:p w:rsidR="00F67D25" w:rsidRPr="00AF1C4C" w:rsidRDefault="00F67D25" w:rsidP="007A7A82">
            <w:r>
              <w:t>9</w:t>
            </w:r>
          </w:p>
        </w:tc>
      </w:tr>
      <w:tr w:rsidR="00F67D25" w:rsidRPr="00AF1C4C" w:rsidTr="00953143">
        <w:tc>
          <w:tcPr>
            <w:tcW w:w="2361" w:type="dxa"/>
            <w:vMerge/>
            <w:shd w:val="clear" w:color="auto" w:fill="auto"/>
          </w:tcPr>
          <w:p w:rsidR="00F67D25" w:rsidRPr="00AF1C4C" w:rsidRDefault="00F67D25" w:rsidP="007A7A82"/>
        </w:tc>
        <w:tc>
          <w:tcPr>
            <w:tcW w:w="2709" w:type="dxa"/>
            <w:shd w:val="clear" w:color="auto" w:fill="auto"/>
          </w:tcPr>
          <w:p w:rsidR="00F67D25" w:rsidRPr="00AF1C4C" w:rsidRDefault="00F67D25" w:rsidP="007A7A82">
            <w:r w:rsidRPr="00AF1C4C">
              <w:t xml:space="preserve">Геометрия </w:t>
            </w:r>
          </w:p>
        </w:tc>
        <w:tc>
          <w:tcPr>
            <w:tcW w:w="850" w:type="dxa"/>
            <w:shd w:val="clear" w:color="auto" w:fill="auto"/>
          </w:tcPr>
          <w:p w:rsidR="00F67D25" w:rsidRPr="00AF1C4C" w:rsidRDefault="00F67D25" w:rsidP="007A7A82"/>
        </w:tc>
        <w:tc>
          <w:tcPr>
            <w:tcW w:w="851" w:type="dxa"/>
            <w:shd w:val="clear" w:color="auto" w:fill="auto"/>
          </w:tcPr>
          <w:p w:rsidR="00F67D25" w:rsidRPr="00AF1C4C" w:rsidRDefault="00F67D25" w:rsidP="007A7A82"/>
        </w:tc>
        <w:tc>
          <w:tcPr>
            <w:tcW w:w="850" w:type="dxa"/>
            <w:shd w:val="clear" w:color="auto" w:fill="auto"/>
          </w:tcPr>
          <w:p w:rsidR="00F67D25" w:rsidRPr="00AF1C4C" w:rsidRDefault="00F67D25" w:rsidP="007A7A82">
            <w:r>
              <w:t>2</w:t>
            </w:r>
          </w:p>
        </w:tc>
        <w:tc>
          <w:tcPr>
            <w:tcW w:w="851" w:type="dxa"/>
            <w:gridSpan w:val="2"/>
            <w:shd w:val="clear" w:color="auto" w:fill="FFFFFF" w:themeFill="background1"/>
          </w:tcPr>
          <w:p w:rsidR="00F67D25" w:rsidRPr="00AF1C4C" w:rsidRDefault="00F67D25" w:rsidP="007A7A82">
            <w:r>
              <w:t>2</w:t>
            </w:r>
          </w:p>
        </w:tc>
        <w:tc>
          <w:tcPr>
            <w:tcW w:w="850" w:type="dxa"/>
            <w:gridSpan w:val="2"/>
            <w:shd w:val="clear" w:color="auto" w:fill="FFFFFF" w:themeFill="background1"/>
          </w:tcPr>
          <w:p w:rsidR="00F67D25" w:rsidRPr="00AF1C4C" w:rsidRDefault="00F67D25" w:rsidP="007A7A82">
            <w:r>
              <w:t>2</w:t>
            </w:r>
          </w:p>
        </w:tc>
        <w:tc>
          <w:tcPr>
            <w:tcW w:w="709" w:type="dxa"/>
            <w:shd w:val="clear" w:color="auto" w:fill="FFFFFF" w:themeFill="background1"/>
          </w:tcPr>
          <w:p w:rsidR="00F67D25" w:rsidRPr="00AF1C4C" w:rsidRDefault="00F67D25" w:rsidP="007A7A82">
            <w:r>
              <w:t>6</w:t>
            </w:r>
          </w:p>
        </w:tc>
      </w:tr>
      <w:tr w:rsidR="00F67D25" w:rsidRPr="00AF1C4C" w:rsidTr="00953143">
        <w:trPr>
          <w:trHeight w:val="401"/>
        </w:trPr>
        <w:tc>
          <w:tcPr>
            <w:tcW w:w="2361" w:type="dxa"/>
            <w:vMerge/>
            <w:shd w:val="clear" w:color="auto" w:fill="auto"/>
          </w:tcPr>
          <w:p w:rsidR="00F67D25" w:rsidRPr="00AF1C4C" w:rsidRDefault="00F67D25" w:rsidP="007A7A82"/>
        </w:tc>
        <w:tc>
          <w:tcPr>
            <w:tcW w:w="2709" w:type="dxa"/>
            <w:shd w:val="clear" w:color="auto" w:fill="auto"/>
          </w:tcPr>
          <w:p w:rsidR="00F67D25" w:rsidRPr="00AF1C4C" w:rsidRDefault="00F67D25" w:rsidP="007A7A82">
            <w:r>
              <w:t>«Вероятность и статистика»</w:t>
            </w:r>
          </w:p>
        </w:tc>
        <w:tc>
          <w:tcPr>
            <w:tcW w:w="850" w:type="dxa"/>
            <w:shd w:val="clear" w:color="auto" w:fill="auto"/>
          </w:tcPr>
          <w:p w:rsidR="00F67D25" w:rsidRPr="00AF1C4C" w:rsidRDefault="00F67D25" w:rsidP="007A7A82"/>
        </w:tc>
        <w:tc>
          <w:tcPr>
            <w:tcW w:w="851" w:type="dxa"/>
            <w:shd w:val="clear" w:color="auto" w:fill="auto"/>
          </w:tcPr>
          <w:p w:rsidR="00F67D25" w:rsidRPr="00AF1C4C" w:rsidRDefault="00F67D25" w:rsidP="007A7A82"/>
        </w:tc>
        <w:tc>
          <w:tcPr>
            <w:tcW w:w="850" w:type="dxa"/>
            <w:shd w:val="clear" w:color="auto" w:fill="auto"/>
          </w:tcPr>
          <w:p w:rsidR="00F67D25" w:rsidRPr="00AF1C4C" w:rsidRDefault="00F67D25" w:rsidP="007A7A82">
            <w:r>
              <w:t>1</w:t>
            </w:r>
          </w:p>
        </w:tc>
        <w:tc>
          <w:tcPr>
            <w:tcW w:w="851" w:type="dxa"/>
            <w:gridSpan w:val="2"/>
            <w:shd w:val="clear" w:color="auto" w:fill="FFFFFF" w:themeFill="background1"/>
          </w:tcPr>
          <w:p w:rsidR="00F67D25" w:rsidRPr="00AF1C4C" w:rsidRDefault="00F67D25" w:rsidP="007A7A82">
            <w:r>
              <w:t>1</w:t>
            </w:r>
          </w:p>
        </w:tc>
        <w:tc>
          <w:tcPr>
            <w:tcW w:w="850" w:type="dxa"/>
            <w:gridSpan w:val="2"/>
            <w:shd w:val="clear" w:color="auto" w:fill="FFFFFF" w:themeFill="background1"/>
          </w:tcPr>
          <w:p w:rsidR="00F67D25" w:rsidRPr="00AF1C4C" w:rsidRDefault="00F67D25" w:rsidP="007A7A82">
            <w:r>
              <w:t>1</w:t>
            </w:r>
          </w:p>
        </w:tc>
        <w:tc>
          <w:tcPr>
            <w:tcW w:w="709" w:type="dxa"/>
            <w:shd w:val="clear" w:color="auto" w:fill="FFFFFF" w:themeFill="background1"/>
          </w:tcPr>
          <w:p w:rsidR="00F67D25" w:rsidRPr="00AF1C4C" w:rsidRDefault="00F67D25" w:rsidP="007A7A82">
            <w:r>
              <w:t>3</w:t>
            </w:r>
          </w:p>
        </w:tc>
      </w:tr>
      <w:tr w:rsidR="00F67D25" w:rsidRPr="00AF1C4C" w:rsidTr="00953143">
        <w:trPr>
          <w:trHeight w:val="355"/>
        </w:trPr>
        <w:tc>
          <w:tcPr>
            <w:tcW w:w="2361" w:type="dxa"/>
            <w:vMerge/>
            <w:shd w:val="clear" w:color="auto" w:fill="auto"/>
          </w:tcPr>
          <w:p w:rsidR="00F67D25" w:rsidRPr="00AF1C4C" w:rsidRDefault="00F67D25" w:rsidP="007A7A82"/>
        </w:tc>
        <w:tc>
          <w:tcPr>
            <w:tcW w:w="2709" w:type="dxa"/>
            <w:shd w:val="clear" w:color="auto" w:fill="auto"/>
          </w:tcPr>
          <w:p w:rsidR="00F67D25" w:rsidRPr="00AF1C4C" w:rsidRDefault="00F67D25" w:rsidP="007A7A82">
            <w:r w:rsidRPr="00AF1C4C">
              <w:t>Информатика</w:t>
            </w:r>
          </w:p>
        </w:tc>
        <w:tc>
          <w:tcPr>
            <w:tcW w:w="850" w:type="dxa"/>
            <w:shd w:val="clear" w:color="auto" w:fill="auto"/>
          </w:tcPr>
          <w:p w:rsidR="00F67D25" w:rsidRPr="00AF1C4C" w:rsidRDefault="00F67D25" w:rsidP="007A7A82"/>
        </w:tc>
        <w:tc>
          <w:tcPr>
            <w:tcW w:w="851" w:type="dxa"/>
            <w:shd w:val="clear" w:color="auto" w:fill="auto"/>
          </w:tcPr>
          <w:p w:rsidR="00F67D25" w:rsidRPr="00AF1C4C" w:rsidRDefault="00F67D25" w:rsidP="007A7A82"/>
        </w:tc>
        <w:tc>
          <w:tcPr>
            <w:tcW w:w="850" w:type="dxa"/>
            <w:shd w:val="clear" w:color="auto" w:fill="auto"/>
          </w:tcPr>
          <w:p w:rsidR="00F67D25" w:rsidRDefault="00F67D25" w:rsidP="007A7A82">
            <w:r>
              <w:t>1</w:t>
            </w:r>
          </w:p>
        </w:tc>
        <w:tc>
          <w:tcPr>
            <w:tcW w:w="851" w:type="dxa"/>
            <w:gridSpan w:val="2"/>
            <w:shd w:val="clear" w:color="auto" w:fill="FFFFFF" w:themeFill="background1"/>
          </w:tcPr>
          <w:p w:rsidR="00F67D25" w:rsidRDefault="00F67D25" w:rsidP="007A7A82">
            <w:r>
              <w:t>1</w:t>
            </w:r>
          </w:p>
        </w:tc>
        <w:tc>
          <w:tcPr>
            <w:tcW w:w="850" w:type="dxa"/>
            <w:gridSpan w:val="2"/>
            <w:shd w:val="clear" w:color="auto" w:fill="FFFFFF" w:themeFill="background1"/>
          </w:tcPr>
          <w:p w:rsidR="00F67D25" w:rsidRDefault="00F67D25" w:rsidP="007A7A82">
            <w:r>
              <w:t>1</w:t>
            </w:r>
          </w:p>
        </w:tc>
        <w:tc>
          <w:tcPr>
            <w:tcW w:w="709" w:type="dxa"/>
            <w:shd w:val="clear" w:color="auto" w:fill="FFFFFF" w:themeFill="background1"/>
          </w:tcPr>
          <w:p w:rsidR="00F67D25" w:rsidRDefault="00F67D25" w:rsidP="007A7A82">
            <w:r>
              <w:t>3</w:t>
            </w:r>
          </w:p>
        </w:tc>
      </w:tr>
      <w:tr w:rsidR="00F67D25" w:rsidRPr="00AF1C4C" w:rsidTr="00953143">
        <w:trPr>
          <w:trHeight w:val="589"/>
        </w:trPr>
        <w:tc>
          <w:tcPr>
            <w:tcW w:w="2361" w:type="dxa"/>
            <w:vMerge w:val="restart"/>
            <w:shd w:val="clear" w:color="auto" w:fill="auto"/>
          </w:tcPr>
          <w:p w:rsidR="00F67D25" w:rsidRPr="00AF1C4C" w:rsidRDefault="00F67D25" w:rsidP="007A7A82">
            <w:r w:rsidRPr="00AF1C4C">
              <w:t>Общественно-научные предметы</w:t>
            </w:r>
          </w:p>
        </w:tc>
        <w:tc>
          <w:tcPr>
            <w:tcW w:w="2709" w:type="dxa"/>
            <w:shd w:val="clear" w:color="auto" w:fill="auto"/>
          </w:tcPr>
          <w:p w:rsidR="00F67D25" w:rsidRPr="00AF1C4C" w:rsidRDefault="00F67D25" w:rsidP="007A7A82">
            <w:pPr>
              <w:rPr>
                <w:color w:val="FF0000"/>
              </w:rPr>
            </w:pPr>
            <w:r>
              <w:t xml:space="preserve">История </w:t>
            </w:r>
          </w:p>
          <w:p w:rsidR="00F67D25" w:rsidRPr="00AF1C4C" w:rsidRDefault="00F67D25" w:rsidP="007A7A82">
            <w:pPr>
              <w:rPr>
                <w:color w:val="FF0000"/>
              </w:rPr>
            </w:pPr>
          </w:p>
        </w:tc>
        <w:tc>
          <w:tcPr>
            <w:tcW w:w="850" w:type="dxa"/>
            <w:shd w:val="clear" w:color="auto" w:fill="auto"/>
          </w:tcPr>
          <w:p w:rsidR="00F67D25" w:rsidRPr="00AF1C4C" w:rsidRDefault="00F67D25" w:rsidP="007A7A82">
            <w:r>
              <w:t>2</w:t>
            </w:r>
          </w:p>
        </w:tc>
        <w:tc>
          <w:tcPr>
            <w:tcW w:w="851" w:type="dxa"/>
            <w:shd w:val="clear" w:color="auto" w:fill="auto"/>
          </w:tcPr>
          <w:p w:rsidR="00F67D25" w:rsidRPr="00AF1C4C" w:rsidRDefault="00F67D25" w:rsidP="007A7A82">
            <w:r>
              <w:t>2</w:t>
            </w:r>
          </w:p>
        </w:tc>
        <w:tc>
          <w:tcPr>
            <w:tcW w:w="850" w:type="dxa"/>
            <w:shd w:val="clear" w:color="auto" w:fill="auto"/>
          </w:tcPr>
          <w:p w:rsidR="00F67D25" w:rsidRPr="00AF1C4C" w:rsidRDefault="00F67D25" w:rsidP="007A7A82">
            <w:r>
              <w:t>2</w:t>
            </w:r>
          </w:p>
        </w:tc>
        <w:tc>
          <w:tcPr>
            <w:tcW w:w="851" w:type="dxa"/>
            <w:gridSpan w:val="2"/>
            <w:shd w:val="clear" w:color="auto" w:fill="FFFFFF" w:themeFill="background1"/>
          </w:tcPr>
          <w:p w:rsidR="00F67D25" w:rsidRPr="00AF1C4C" w:rsidRDefault="00F67D25" w:rsidP="007A7A82">
            <w:r>
              <w:t>2</w:t>
            </w:r>
          </w:p>
        </w:tc>
        <w:tc>
          <w:tcPr>
            <w:tcW w:w="850" w:type="dxa"/>
            <w:gridSpan w:val="2"/>
            <w:shd w:val="clear" w:color="auto" w:fill="FFFFFF" w:themeFill="background1"/>
          </w:tcPr>
          <w:p w:rsidR="00F67D25" w:rsidRPr="00AF1C4C" w:rsidRDefault="00F67D25" w:rsidP="007A7A82">
            <w:r>
              <w:t>2</w:t>
            </w:r>
            <w:r w:rsidR="00CE786A">
              <w:t>,5</w:t>
            </w:r>
          </w:p>
        </w:tc>
        <w:tc>
          <w:tcPr>
            <w:tcW w:w="709" w:type="dxa"/>
            <w:shd w:val="clear" w:color="auto" w:fill="FFFFFF" w:themeFill="background1"/>
          </w:tcPr>
          <w:p w:rsidR="00F67D25" w:rsidRDefault="00F67D25" w:rsidP="007A7A82">
            <w:r>
              <w:t>10</w:t>
            </w:r>
            <w:r w:rsidR="00CE786A">
              <w:t>,5</w:t>
            </w:r>
          </w:p>
        </w:tc>
      </w:tr>
      <w:tr w:rsidR="00F67D25" w:rsidRPr="00AF1C4C" w:rsidTr="00953143">
        <w:tc>
          <w:tcPr>
            <w:tcW w:w="2361" w:type="dxa"/>
            <w:vMerge/>
            <w:shd w:val="clear" w:color="auto" w:fill="auto"/>
          </w:tcPr>
          <w:p w:rsidR="00F67D25" w:rsidRPr="00AF1C4C" w:rsidRDefault="00F67D25" w:rsidP="007A7A82"/>
        </w:tc>
        <w:tc>
          <w:tcPr>
            <w:tcW w:w="2709" w:type="dxa"/>
            <w:shd w:val="clear" w:color="auto" w:fill="auto"/>
          </w:tcPr>
          <w:p w:rsidR="00F67D25" w:rsidRPr="00AF1C4C" w:rsidRDefault="00F67D25" w:rsidP="007A7A82">
            <w:r w:rsidRPr="00AF1C4C">
              <w:t xml:space="preserve">Обществознание </w:t>
            </w:r>
          </w:p>
        </w:tc>
        <w:tc>
          <w:tcPr>
            <w:tcW w:w="850" w:type="dxa"/>
            <w:shd w:val="clear" w:color="auto" w:fill="auto"/>
          </w:tcPr>
          <w:p w:rsidR="00F67D25" w:rsidRPr="00AF1C4C" w:rsidRDefault="00F67D25" w:rsidP="007A7A82"/>
        </w:tc>
        <w:tc>
          <w:tcPr>
            <w:tcW w:w="851" w:type="dxa"/>
            <w:shd w:val="clear" w:color="auto" w:fill="auto"/>
          </w:tcPr>
          <w:p w:rsidR="00F67D25" w:rsidRPr="00AF1C4C" w:rsidRDefault="00F67D25" w:rsidP="007A7A82">
            <w:r w:rsidRPr="00AF1C4C">
              <w:t>1</w:t>
            </w:r>
          </w:p>
        </w:tc>
        <w:tc>
          <w:tcPr>
            <w:tcW w:w="850" w:type="dxa"/>
            <w:shd w:val="clear" w:color="auto" w:fill="auto"/>
          </w:tcPr>
          <w:p w:rsidR="00F67D25" w:rsidRPr="00AF1C4C" w:rsidRDefault="00F67D25" w:rsidP="007A7A82">
            <w:r>
              <w:t>1</w:t>
            </w:r>
          </w:p>
        </w:tc>
        <w:tc>
          <w:tcPr>
            <w:tcW w:w="851" w:type="dxa"/>
            <w:gridSpan w:val="2"/>
            <w:shd w:val="clear" w:color="auto" w:fill="FFFFFF" w:themeFill="background1"/>
          </w:tcPr>
          <w:p w:rsidR="00F67D25" w:rsidRPr="00AF1C4C" w:rsidRDefault="00F67D25" w:rsidP="007A7A82">
            <w:r>
              <w:t>1</w:t>
            </w:r>
          </w:p>
        </w:tc>
        <w:tc>
          <w:tcPr>
            <w:tcW w:w="850" w:type="dxa"/>
            <w:gridSpan w:val="2"/>
            <w:shd w:val="clear" w:color="auto" w:fill="FFFFFF" w:themeFill="background1"/>
          </w:tcPr>
          <w:p w:rsidR="00F67D25" w:rsidRPr="00AF1C4C" w:rsidRDefault="00F67D25" w:rsidP="007A7A82">
            <w:r>
              <w:t>1</w:t>
            </w:r>
          </w:p>
        </w:tc>
        <w:tc>
          <w:tcPr>
            <w:tcW w:w="709" w:type="dxa"/>
            <w:shd w:val="clear" w:color="auto" w:fill="FFFFFF" w:themeFill="background1"/>
          </w:tcPr>
          <w:p w:rsidR="00F67D25" w:rsidRPr="00AF1C4C" w:rsidRDefault="00F67D25" w:rsidP="007A7A82">
            <w:r>
              <w:t>4</w:t>
            </w:r>
          </w:p>
        </w:tc>
      </w:tr>
      <w:tr w:rsidR="00F67D25" w:rsidRPr="00AF1C4C" w:rsidTr="00953143">
        <w:tc>
          <w:tcPr>
            <w:tcW w:w="2361" w:type="dxa"/>
            <w:vMerge/>
            <w:shd w:val="clear" w:color="auto" w:fill="auto"/>
          </w:tcPr>
          <w:p w:rsidR="00F67D25" w:rsidRPr="00AF1C4C" w:rsidRDefault="00F67D25" w:rsidP="007A7A82"/>
        </w:tc>
        <w:tc>
          <w:tcPr>
            <w:tcW w:w="2709" w:type="dxa"/>
            <w:shd w:val="clear" w:color="auto" w:fill="auto"/>
          </w:tcPr>
          <w:p w:rsidR="00F67D25" w:rsidRPr="00AF1C4C" w:rsidRDefault="00F67D25" w:rsidP="007A7A82">
            <w:r w:rsidRPr="00AF1C4C">
              <w:t xml:space="preserve">География </w:t>
            </w:r>
          </w:p>
        </w:tc>
        <w:tc>
          <w:tcPr>
            <w:tcW w:w="850" w:type="dxa"/>
            <w:shd w:val="clear" w:color="auto" w:fill="auto"/>
          </w:tcPr>
          <w:p w:rsidR="00F67D25" w:rsidRPr="00AF1C4C" w:rsidRDefault="00F67D25" w:rsidP="007A7A82">
            <w:r w:rsidRPr="00AF1C4C">
              <w:t>1</w:t>
            </w:r>
          </w:p>
        </w:tc>
        <w:tc>
          <w:tcPr>
            <w:tcW w:w="851" w:type="dxa"/>
            <w:shd w:val="clear" w:color="auto" w:fill="auto"/>
          </w:tcPr>
          <w:p w:rsidR="00F67D25" w:rsidRPr="00AF1C4C" w:rsidRDefault="00F67D25" w:rsidP="007A7A82">
            <w:r w:rsidRPr="00AF1C4C">
              <w:t>1</w:t>
            </w:r>
          </w:p>
        </w:tc>
        <w:tc>
          <w:tcPr>
            <w:tcW w:w="850" w:type="dxa"/>
            <w:shd w:val="clear" w:color="auto" w:fill="auto"/>
          </w:tcPr>
          <w:p w:rsidR="00F67D25" w:rsidRPr="00AF1C4C" w:rsidRDefault="00F67D25" w:rsidP="007A7A82">
            <w:r>
              <w:t>2</w:t>
            </w:r>
          </w:p>
        </w:tc>
        <w:tc>
          <w:tcPr>
            <w:tcW w:w="851" w:type="dxa"/>
            <w:gridSpan w:val="2"/>
            <w:shd w:val="clear" w:color="auto" w:fill="FFFFFF" w:themeFill="background1"/>
          </w:tcPr>
          <w:p w:rsidR="00F67D25" w:rsidRPr="00AF1C4C" w:rsidRDefault="00F67D25" w:rsidP="007A7A82">
            <w:r>
              <w:t>2</w:t>
            </w:r>
          </w:p>
        </w:tc>
        <w:tc>
          <w:tcPr>
            <w:tcW w:w="850" w:type="dxa"/>
            <w:gridSpan w:val="2"/>
            <w:shd w:val="clear" w:color="auto" w:fill="FFFFFF" w:themeFill="background1"/>
          </w:tcPr>
          <w:p w:rsidR="00F67D25" w:rsidRPr="00AF1C4C" w:rsidRDefault="00F67D25" w:rsidP="007A7A82">
            <w:r>
              <w:t>2</w:t>
            </w:r>
          </w:p>
        </w:tc>
        <w:tc>
          <w:tcPr>
            <w:tcW w:w="709" w:type="dxa"/>
            <w:shd w:val="clear" w:color="auto" w:fill="FFFFFF" w:themeFill="background1"/>
          </w:tcPr>
          <w:p w:rsidR="00F67D25" w:rsidRPr="00AF1C4C" w:rsidRDefault="00F67D25" w:rsidP="007A7A82">
            <w:r>
              <w:t>8</w:t>
            </w:r>
          </w:p>
        </w:tc>
      </w:tr>
      <w:tr w:rsidR="00F67D25" w:rsidRPr="00AF1C4C" w:rsidTr="00953143">
        <w:tc>
          <w:tcPr>
            <w:tcW w:w="2361" w:type="dxa"/>
            <w:shd w:val="clear" w:color="auto" w:fill="auto"/>
          </w:tcPr>
          <w:p w:rsidR="00F67D25" w:rsidRPr="00AF1C4C" w:rsidRDefault="00F67D25" w:rsidP="007A7A82">
            <w:r w:rsidRPr="00AF1C4C">
              <w:t>Основы духовно-нравственной культуры народов России</w:t>
            </w:r>
          </w:p>
        </w:tc>
        <w:tc>
          <w:tcPr>
            <w:tcW w:w="2709" w:type="dxa"/>
            <w:shd w:val="clear" w:color="auto" w:fill="auto"/>
          </w:tcPr>
          <w:p w:rsidR="00F67D25" w:rsidRPr="00AF1C4C" w:rsidRDefault="00F67D25" w:rsidP="007A7A82">
            <w:r w:rsidRPr="00AF1C4C">
              <w:t>Основы духовно-нравственной культуры народов России</w:t>
            </w:r>
          </w:p>
        </w:tc>
        <w:tc>
          <w:tcPr>
            <w:tcW w:w="850" w:type="dxa"/>
            <w:shd w:val="clear" w:color="auto" w:fill="auto"/>
          </w:tcPr>
          <w:p w:rsidR="00F67D25" w:rsidRPr="00AF1C4C" w:rsidRDefault="00F67D25" w:rsidP="007A7A82">
            <w:r>
              <w:t>1</w:t>
            </w:r>
          </w:p>
        </w:tc>
        <w:tc>
          <w:tcPr>
            <w:tcW w:w="851" w:type="dxa"/>
            <w:shd w:val="clear" w:color="auto" w:fill="auto"/>
          </w:tcPr>
          <w:p w:rsidR="00F67D25" w:rsidRPr="00AF1C4C" w:rsidRDefault="00F67D25" w:rsidP="007A7A82">
            <w:r>
              <w:t>1</w:t>
            </w:r>
          </w:p>
        </w:tc>
        <w:tc>
          <w:tcPr>
            <w:tcW w:w="850" w:type="dxa"/>
            <w:shd w:val="clear" w:color="auto" w:fill="auto"/>
          </w:tcPr>
          <w:p w:rsidR="00F67D25" w:rsidRPr="00AF1C4C" w:rsidRDefault="00F67D25" w:rsidP="007A7A82"/>
        </w:tc>
        <w:tc>
          <w:tcPr>
            <w:tcW w:w="851" w:type="dxa"/>
            <w:gridSpan w:val="2"/>
            <w:shd w:val="clear" w:color="auto" w:fill="FFFFFF" w:themeFill="background1"/>
          </w:tcPr>
          <w:p w:rsidR="00F67D25" w:rsidRPr="00AF1C4C" w:rsidRDefault="00F67D25" w:rsidP="007A7A82"/>
        </w:tc>
        <w:tc>
          <w:tcPr>
            <w:tcW w:w="850" w:type="dxa"/>
            <w:gridSpan w:val="2"/>
            <w:shd w:val="clear" w:color="auto" w:fill="FFFFFF" w:themeFill="background1"/>
          </w:tcPr>
          <w:p w:rsidR="00F67D25" w:rsidRPr="00AF1C4C" w:rsidRDefault="00F67D25" w:rsidP="007A7A82"/>
        </w:tc>
        <w:tc>
          <w:tcPr>
            <w:tcW w:w="709" w:type="dxa"/>
            <w:shd w:val="clear" w:color="auto" w:fill="FFFFFF" w:themeFill="background1"/>
          </w:tcPr>
          <w:p w:rsidR="00F67D25" w:rsidRPr="00AF1C4C" w:rsidRDefault="00F67D25" w:rsidP="007A7A82">
            <w:r>
              <w:t>1</w:t>
            </w:r>
          </w:p>
        </w:tc>
      </w:tr>
      <w:tr w:rsidR="00F67D25" w:rsidRPr="00AF1C4C" w:rsidTr="00953143">
        <w:tc>
          <w:tcPr>
            <w:tcW w:w="2361" w:type="dxa"/>
            <w:vMerge w:val="restart"/>
            <w:shd w:val="clear" w:color="auto" w:fill="auto"/>
          </w:tcPr>
          <w:p w:rsidR="00F67D25" w:rsidRPr="00AF1C4C" w:rsidRDefault="00F67D25" w:rsidP="007A7A82">
            <w:r w:rsidRPr="00AF1C4C">
              <w:t>Естественнонаучные предметы</w:t>
            </w:r>
          </w:p>
        </w:tc>
        <w:tc>
          <w:tcPr>
            <w:tcW w:w="2709" w:type="dxa"/>
            <w:shd w:val="clear" w:color="auto" w:fill="auto"/>
          </w:tcPr>
          <w:p w:rsidR="00F67D25" w:rsidRPr="00AF1C4C" w:rsidRDefault="00F67D25" w:rsidP="007A7A82">
            <w:r w:rsidRPr="00AF1C4C">
              <w:t xml:space="preserve">Физика </w:t>
            </w:r>
          </w:p>
        </w:tc>
        <w:tc>
          <w:tcPr>
            <w:tcW w:w="850" w:type="dxa"/>
            <w:shd w:val="clear" w:color="auto" w:fill="auto"/>
          </w:tcPr>
          <w:p w:rsidR="00F67D25" w:rsidRPr="00AF1C4C" w:rsidRDefault="00F67D25" w:rsidP="007A7A82"/>
        </w:tc>
        <w:tc>
          <w:tcPr>
            <w:tcW w:w="851" w:type="dxa"/>
            <w:shd w:val="clear" w:color="auto" w:fill="auto"/>
          </w:tcPr>
          <w:p w:rsidR="00F67D25" w:rsidRPr="00AF1C4C" w:rsidRDefault="00F67D25" w:rsidP="007A7A82"/>
        </w:tc>
        <w:tc>
          <w:tcPr>
            <w:tcW w:w="850" w:type="dxa"/>
            <w:shd w:val="clear" w:color="auto" w:fill="auto"/>
          </w:tcPr>
          <w:p w:rsidR="00F67D25" w:rsidRPr="00AF1C4C" w:rsidRDefault="00F67D25" w:rsidP="007A7A82">
            <w:r>
              <w:t>2</w:t>
            </w:r>
          </w:p>
        </w:tc>
        <w:tc>
          <w:tcPr>
            <w:tcW w:w="851" w:type="dxa"/>
            <w:gridSpan w:val="2"/>
            <w:shd w:val="clear" w:color="auto" w:fill="FFFFFF" w:themeFill="background1"/>
          </w:tcPr>
          <w:p w:rsidR="00F67D25" w:rsidRPr="00AF1C4C" w:rsidRDefault="00F67D25" w:rsidP="007A7A82">
            <w:r>
              <w:t>2</w:t>
            </w:r>
          </w:p>
        </w:tc>
        <w:tc>
          <w:tcPr>
            <w:tcW w:w="850" w:type="dxa"/>
            <w:gridSpan w:val="2"/>
            <w:shd w:val="clear" w:color="auto" w:fill="FFFFFF" w:themeFill="background1"/>
          </w:tcPr>
          <w:p w:rsidR="00F67D25" w:rsidRPr="00AF1C4C" w:rsidRDefault="00F67D25" w:rsidP="007A7A82">
            <w:r>
              <w:t>3</w:t>
            </w:r>
          </w:p>
        </w:tc>
        <w:tc>
          <w:tcPr>
            <w:tcW w:w="709" w:type="dxa"/>
            <w:shd w:val="clear" w:color="auto" w:fill="FFFFFF" w:themeFill="background1"/>
          </w:tcPr>
          <w:p w:rsidR="00F67D25" w:rsidRPr="00AF1C4C" w:rsidRDefault="00F67D25" w:rsidP="007A7A82">
            <w:r>
              <w:t>7</w:t>
            </w:r>
          </w:p>
        </w:tc>
      </w:tr>
      <w:tr w:rsidR="00F67D25" w:rsidRPr="00AF1C4C" w:rsidTr="00953143">
        <w:tc>
          <w:tcPr>
            <w:tcW w:w="2361" w:type="dxa"/>
            <w:vMerge/>
            <w:shd w:val="clear" w:color="auto" w:fill="auto"/>
          </w:tcPr>
          <w:p w:rsidR="00F67D25" w:rsidRPr="00AF1C4C" w:rsidRDefault="00F67D25" w:rsidP="007A7A82"/>
        </w:tc>
        <w:tc>
          <w:tcPr>
            <w:tcW w:w="2709" w:type="dxa"/>
            <w:shd w:val="clear" w:color="auto" w:fill="auto"/>
          </w:tcPr>
          <w:p w:rsidR="00F67D25" w:rsidRPr="00AF1C4C" w:rsidRDefault="00F67D25" w:rsidP="007A7A82">
            <w:r w:rsidRPr="00AF1C4C">
              <w:t xml:space="preserve">Химия </w:t>
            </w:r>
          </w:p>
        </w:tc>
        <w:tc>
          <w:tcPr>
            <w:tcW w:w="850" w:type="dxa"/>
            <w:shd w:val="clear" w:color="auto" w:fill="auto"/>
          </w:tcPr>
          <w:p w:rsidR="00F67D25" w:rsidRPr="00AF1C4C" w:rsidRDefault="00F67D25" w:rsidP="007A7A82"/>
        </w:tc>
        <w:tc>
          <w:tcPr>
            <w:tcW w:w="851" w:type="dxa"/>
            <w:shd w:val="clear" w:color="auto" w:fill="auto"/>
          </w:tcPr>
          <w:p w:rsidR="00F67D25" w:rsidRPr="00AF1C4C" w:rsidRDefault="00F67D25" w:rsidP="007A7A82"/>
        </w:tc>
        <w:tc>
          <w:tcPr>
            <w:tcW w:w="850" w:type="dxa"/>
            <w:shd w:val="clear" w:color="auto" w:fill="auto"/>
          </w:tcPr>
          <w:p w:rsidR="00F67D25" w:rsidRPr="00AF1C4C" w:rsidRDefault="00F67D25" w:rsidP="007A7A82"/>
        </w:tc>
        <w:tc>
          <w:tcPr>
            <w:tcW w:w="851" w:type="dxa"/>
            <w:gridSpan w:val="2"/>
            <w:shd w:val="clear" w:color="auto" w:fill="FFFFFF" w:themeFill="background1"/>
          </w:tcPr>
          <w:p w:rsidR="00F67D25" w:rsidRPr="00AF1C4C" w:rsidRDefault="00F67D25" w:rsidP="007A7A82">
            <w:r>
              <w:t>2</w:t>
            </w:r>
          </w:p>
        </w:tc>
        <w:tc>
          <w:tcPr>
            <w:tcW w:w="850" w:type="dxa"/>
            <w:gridSpan w:val="2"/>
            <w:shd w:val="clear" w:color="auto" w:fill="FFFFFF" w:themeFill="background1"/>
          </w:tcPr>
          <w:p w:rsidR="00F67D25" w:rsidRPr="00AF1C4C" w:rsidRDefault="00F67D25" w:rsidP="007A7A82">
            <w:r>
              <w:t>2</w:t>
            </w:r>
          </w:p>
        </w:tc>
        <w:tc>
          <w:tcPr>
            <w:tcW w:w="709" w:type="dxa"/>
            <w:shd w:val="clear" w:color="auto" w:fill="FFFFFF" w:themeFill="background1"/>
          </w:tcPr>
          <w:p w:rsidR="00F67D25" w:rsidRPr="00AF1C4C" w:rsidRDefault="00F67D25" w:rsidP="007A7A82">
            <w:r>
              <w:t>4</w:t>
            </w:r>
          </w:p>
        </w:tc>
      </w:tr>
      <w:tr w:rsidR="00F67D25" w:rsidRPr="00AF1C4C" w:rsidTr="00953143">
        <w:tc>
          <w:tcPr>
            <w:tcW w:w="2361" w:type="dxa"/>
            <w:vMerge/>
            <w:shd w:val="clear" w:color="auto" w:fill="auto"/>
          </w:tcPr>
          <w:p w:rsidR="00F67D25" w:rsidRPr="00AF1C4C" w:rsidRDefault="00F67D25" w:rsidP="007A7A82"/>
        </w:tc>
        <w:tc>
          <w:tcPr>
            <w:tcW w:w="2709" w:type="dxa"/>
            <w:shd w:val="clear" w:color="auto" w:fill="auto"/>
          </w:tcPr>
          <w:p w:rsidR="00F67D25" w:rsidRPr="00AF1C4C" w:rsidRDefault="00F67D25" w:rsidP="007A7A82">
            <w:r w:rsidRPr="00AF1C4C">
              <w:t xml:space="preserve">Биология </w:t>
            </w:r>
          </w:p>
        </w:tc>
        <w:tc>
          <w:tcPr>
            <w:tcW w:w="850" w:type="dxa"/>
            <w:shd w:val="clear" w:color="auto" w:fill="auto"/>
          </w:tcPr>
          <w:p w:rsidR="00F67D25" w:rsidRPr="00AF1C4C" w:rsidRDefault="00F67D25" w:rsidP="007A7A82">
            <w:r w:rsidRPr="00AF1C4C">
              <w:t>1</w:t>
            </w:r>
          </w:p>
        </w:tc>
        <w:tc>
          <w:tcPr>
            <w:tcW w:w="851" w:type="dxa"/>
            <w:shd w:val="clear" w:color="auto" w:fill="auto"/>
          </w:tcPr>
          <w:p w:rsidR="00F67D25" w:rsidRPr="00AF1C4C" w:rsidRDefault="00F67D25" w:rsidP="007A7A82">
            <w:r w:rsidRPr="00AF1C4C">
              <w:t>1</w:t>
            </w:r>
          </w:p>
        </w:tc>
        <w:tc>
          <w:tcPr>
            <w:tcW w:w="850" w:type="dxa"/>
            <w:shd w:val="clear" w:color="auto" w:fill="auto"/>
          </w:tcPr>
          <w:p w:rsidR="00F67D25" w:rsidRPr="00AF1C4C" w:rsidRDefault="00F67D25" w:rsidP="007A7A82">
            <w:r>
              <w:t>1</w:t>
            </w:r>
          </w:p>
        </w:tc>
        <w:tc>
          <w:tcPr>
            <w:tcW w:w="851" w:type="dxa"/>
            <w:gridSpan w:val="2"/>
            <w:shd w:val="clear" w:color="auto" w:fill="FFFFFF" w:themeFill="background1"/>
          </w:tcPr>
          <w:p w:rsidR="00F67D25" w:rsidRPr="00AF1C4C" w:rsidRDefault="00F67D25" w:rsidP="007A7A82">
            <w:r>
              <w:t>2</w:t>
            </w:r>
          </w:p>
        </w:tc>
        <w:tc>
          <w:tcPr>
            <w:tcW w:w="850" w:type="dxa"/>
            <w:gridSpan w:val="2"/>
            <w:shd w:val="clear" w:color="auto" w:fill="FFFFFF" w:themeFill="background1"/>
          </w:tcPr>
          <w:p w:rsidR="00F67D25" w:rsidRPr="00AF1C4C" w:rsidRDefault="00F67D25" w:rsidP="007A7A82">
            <w:r>
              <w:t>2</w:t>
            </w:r>
          </w:p>
        </w:tc>
        <w:tc>
          <w:tcPr>
            <w:tcW w:w="709" w:type="dxa"/>
            <w:shd w:val="clear" w:color="auto" w:fill="FFFFFF" w:themeFill="background1"/>
          </w:tcPr>
          <w:p w:rsidR="00F67D25" w:rsidRPr="00AF1C4C" w:rsidRDefault="00F67D25" w:rsidP="007A7A82">
            <w:r>
              <w:t>7</w:t>
            </w:r>
          </w:p>
        </w:tc>
      </w:tr>
      <w:tr w:rsidR="00F67D25" w:rsidRPr="00AF1C4C" w:rsidTr="00953143">
        <w:tc>
          <w:tcPr>
            <w:tcW w:w="2361" w:type="dxa"/>
            <w:vMerge w:val="restart"/>
            <w:shd w:val="clear" w:color="auto" w:fill="auto"/>
          </w:tcPr>
          <w:p w:rsidR="00F67D25" w:rsidRPr="00AF1C4C" w:rsidRDefault="00F67D25" w:rsidP="007A7A82">
            <w:r w:rsidRPr="00AF1C4C">
              <w:t xml:space="preserve">Искусство </w:t>
            </w:r>
          </w:p>
        </w:tc>
        <w:tc>
          <w:tcPr>
            <w:tcW w:w="2709" w:type="dxa"/>
            <w:shd w:val="clear" w:color="auto" w:fill="auto"/>
          </w:tcPr>
          <w:p w:rsidR="00F67D25" w:rsidRPr="00AF1C4C" w:rsidRDefault="00F67D25" w:rsidP="007A7A82">
            <w:r w:rsidRPr="00AF1C4C">
              <w:t xml:space="preserve">Музыка </w:t>
            </w:r>
          </w:p>
        </w:tc>
        <w:tc>
          <w:tcPr>
            <w:tcW w:w="850" w:type="dxa"/>
            <w:shd w:val="clear" w:color="auto" w:fill="auto"/>
          </w:tcPr>
          <w:p w:rsidR="00F67D25" w:rsidRPr="00AF1C4C" w:rsidRDefault="00F67D25" w:rsidP="007A7A82">
            <w:r w:rsidRPr="00AF1C4C">
              <w:t>1</w:t>
            </w:r>
          </w:p>
        </w:tc>
        <w:tc>
          <w:tcPr>
            <w:tcW w:w="851" w:type="dxa"/>
            <w:shd w:val="clear" w:color="auto" w:fill="auto"/>
          </w:tcPr>
          <w:p w:rsidR="00F67D25" w:rsidRPr="00AF1C4C" w:rsidRDefault="00F67D25" w:rsidP="007A7A82">
            <w:r w:rsidRPr="00AF1C4C">
              <w:t>1</w:t>
            </w:r>
          </w:p>
        </w:tc>
        <w:tc>
          <w:tcPr>
            <w:tcW w:w="850" w:type="dxa"/>
            <w:shd w:val="clear" w:color="auto" w:fill="auto"/>
          </w:tcPr>
          <w:p w:rsidR="00F67D25" w:rsidRPr="00AF1C4C" w:rsidRDefault="00F67D25" w:rsidP="007A7A82">
            <w:r>
              <w:t>1</w:t>
            </w:r>
          </w:p>
        </w:tc>
        <w:tc>
          <w:tcPr>
            <w:tcW w:w="851" w:type="dxa"/>
            <w:gridSpan w:val="2"/>
            <w:shd w:val="clear" w:color="auto" w:fill="FFFFFF" w:themeFill="background1"/>
          </w:tcPr>
          <w:p w:rsidR="00F67D25" w:rsidRPr="00AF1C4C" w:rsidRDefault="00F67D25" w:rsidP="007A7A82">
            <w:r>
              <w:t>1</w:t>
            </w:r>
          </w:p>
        </w:tc>
        <w:tc>
          <w:tcPr>
            <w:tcW w:w="850" w:type="dxa"/>
            <w:gridSpan w:val="2"/>
            <w:shd w:val="clear" w:color="auto" w:fill="FFFFFF" w:themeFill="background1"/>
          </w:tcPr>
          <w:p w:rsidR="00F67D25" w:rsidRPr="00AF1C4C" w:rsidRDefault="00F67D25" w:rsidP="007A7A82"/>
        </w:tc>
        <w:tc>
          <w:tcPr>
            <w:tcW w:w="709" w:type="dxa"/>
            <w:shd w:val="clear" w:color="auto" w:fill="FFFFFF" w:themeFill="background1"/>
          </w:tcPr>
          <w:p w:rsidR="00F67D25" w:rsidRPr="00AF1C4C" w:rsidRDefault="00F67D25" w:rsidP="007A7A82">
            <w:r>
              <w:t>4</w:t>
            </w:r>
          </w:p>
        </w:tc>
      </w:tr>
      <w:tr w:rsidR="00F67D25" w:rsidRPr="00AF1C4C" w:rsidTr="00953143">
        <w:tc>
          <w:tcPr>
            <w:tcW w:w="2361" w:type="dxa"/>
            <w:vMerge/>
            <w:shd w:val="clear" w:color="auto" w:fill="auto"/>
          </w:tcPr>
          <w:p w:rsidR="00F67D25" w:rsidRPr="00AF1C4C" w:rsidRDefault="00F67D25" w:rsidP="007A7A82"/>
        </w:tc>
        <w:tc>
          <w:tcPr>
            <w:tcW w:w="2709" w:type="dxa"/>
            <w:shd w:val="clear" w:color="auto" w:fill="auto"/>
          </w:tcPr>
          <w:p w:rsidR="00F67D25" w:rsidRPr="00AF1C4C" w:rsidRDefault="00F67D25" w:rsidP="007A7A82">
            <w:r w:rsidRPr="00AF1C4C">
              <w:t>Изобразительное искусство</w:t>
            </w:r>
          </w:p>
        </w:tc>
        <w:tc>
          <w:tcPr>
            <w:tcW w:w="850" w:type="dxa"/>
            <w:shd w:val="clear" w:color="auto" w:fill="auto"/>
          </w:tcPr>
          <w:p w:rsidR="00F67D25" w:rsidRPr="00AF1C4C" w:rsidRDefault="00F67D25" w:rsidP="007A7A82">
            <w:r w:rsidRPr="00AF1C4C">
              <w:t>1</w:t>
            </w:r>
          </w:p>
        </w:tc>
        <w:tc>
          <w:tcPr>
            <w:tcW w:w="851" w:type="dxa"/>
            <w:shd w:val="clear" w:color="auto" w:fill="auto"/>
          </w:tcPr>
          <w:p w:rsidR="00F67D25" w:rsidRPr="00AF1C4C" w:rsidRDefault="00F67D25" w:rsidP="007A7A82">
            <w:r w:rsidRPr="00AF1C4C">
              <w:t>1</w:t>
            </w:r>
          </w:p>
        </w:tc>
        <w:tc>
          <w:tcPr>
            <w:tcW w:w="850" w:type="dxa"/>
            <w:shd w:val="clear" w:color="auto" w:fill="auto"/>
          </w:tcPr>
          <w:p w:rsidR="00F67D25" w:rsidRPr="00AF1C4C" w:rsidRDefault="00F67D25" w:rsidP="007A7A82">
            <w:r>
              <w:t>1</w:t>
            </w:r>
          </w:p>
        </w:tc>
        <w:tc>
          <w:tcPr>
            <w:tcW w:w="851" w:type="dxa"/>
            <w:gridSpan w:val="2"/>
            <w:shd w:val="clear" w:color="auto" w:fill="FFFFFF" w:themeFill="background1"/>
          </w:tcPr>
          <w:p w:rsidR="00F67D25" w:rsidRPr="00AF1C4C" w:rsidRDefault="00F67D25" w:rsidP="007A7A82"/>
        </w:tc>
        <w:tc>
          <w:tcPr>
            <w:tcW w:w="850" w:type="dxa"/>
            <w:gridSpan w:val="2"/>
            <w:shd w:val="clear" w:color="auto" w:fill="FFFFFF" w:themeFill="background1"/>
          </w:tcPr>
          <w:p w:rsidR="00F67D25" w:rsidRPr="00AF1C4C" w:rsidRDefault="00F67D25" w:rsidP="007A7A82"/>
        </w:tc>
        <w:tc>
          <w:tcPr>
            <w:tcW w:w="709" w:type="dxa"/>
            <w:shd w:val="clear" w:color="auto" w:fill="FFFFFF" w:themeFill="background1"/>
          </w:tcPr>
          <w:p w:rsidR="00F67D25" w:rsidRPr="00AF1C4C" w:rsidRDefault="00F67D25" w:rsidP="007A7A82">
            <w:r>
              <w:t>3</w:t>
            </w:r>
          </w:p>
        </w:tc>
      </w:tr>
      <w:tr w:rsidR="00F67D25" w:rsidRPr="00AF1C4C" w:rsidTr="00953143">
        <w:tc>
          <w:tcPr>
            <w:tcW w:w="2361" w:type="dxa"/>
            <w:shd w:val="clear" w:color="auto" w:fill="auto"/>
          </w:tcPr>
          <w:p w:rsidR="00F67D25" w:rsidRPr="00AF1C4C" w:rsidRDefault="0031059C" w:rsidP="007A7A82">
            <w:r w:rsidRPr="00AF1C4C">
              <w:t>Т</w:t>
            </w:r>
            <w:r>
              <w:t>руд(технология)</w:t>
            </w:r>
          </w:p>
        </w:tc>
        <w:tc>
          <w:tcPr>
            <w:tcW w:w="2709" w:type="dxa"/>
            <w:shd w:val="clear" w:color="auto" w:fill="auto"/>
          </w:tcPr>
          <w:p w:rsidR="00F67D25" w:rsidRPr="00AF1C4C" w:rsidRDefault="00F67D25" w:rsidP="007A7A82">
            <w:r w:rsidRPr="00AF1C4C">
              <w:t>Т</w:t>
            </w:r>
            <w:r w:rsidR="005307CB">
              <w:t>руд</w:t>
            </w:r>
            <w:r w:rsidR="0031059C">
              <w:t xml:space="preserve"> (технология)</w:t>
            </w:r>
          </w:p>
        </w:tc>
        <w:tc>
          <w:tcPr>
            <w:tcW w:w="850" w:type="dxa"/>
            <w:shd w:val="clear" w:color="auto" w:fill="auto"/>
          </w:tcPr>
          <w:p w:rsidR="00F67D25" w:rsidRPr="00AF1C4C" w:rsidRDefault="00F67D25" w:rsidP="007A7A82">
            <w:r w:rsidRPr="00AF1C4C">
              <w:t>2</w:t>
            </w:r>
          </w:p>
        </w:tc>
        <w:tc>
          <w:tcPr>
            <w:tcW w:w="851" w:type="dxa"/>
            <w:shd w:val="clear" w:color="auto" w:fill="auto"/>
          </w:tcPr>
          <w:p w:rsidR="00F67D25" w:rsidRPr="00AF1C4C" w:rsidRDefault="00F67D25" w:rsidP="007A7A82">
            <w:r w:rsidRPr="00AF1C4C">
              <w:t>2</w:t>
            </w:r>
          </w:p>
        </w:tc>
        <w:tc>
          <w:tcPr>
            <w:tcW w:w="850" w:type="dxa"/>
            <w:shd w:val="clear" w:color="auto" w:fill="auto"/>
          </w:tcPr>
          <w:p w:rsidR="00F67D25" w:rsidRPr="00AF1C4C" w:rsidRDefault="00F67D25" w:rsidP="007A7A82">
            <w:r>
              <w:t>2</w:t>
            </w:r>
          </w:p>
        </w:tc>
        <w:tc>
          <w:tcPr>
            <w:tcW w:w="851" w:type="dxa"/>
            <w:gridSpan w:val="2"/>
            <w:shd w:val="clear" w:color="auto" w:fill="FFFFFF" w:themeFill="background1"/>
          </w:tcPr>
          <w:p w:rsidR="00F67D25" w:rsidRPr="00AF1C4C" w:rsidRDefault="00F67D25" w:rsidP="007A7A82">
            <w:r>
              <w:t>1</w:t>
            </w:r>
          </w:p>
        </w:tc>
        <w:tc>
          <w:tcPr>
            <w:tcW w:w="850" w:type="dxa"/>
            <w:gridSpan w:val="2"/>
            <w:shd w:val="clear" w:color="auto" w:fill="FFFFFF" w:themeFill="background1"/>
          </w:tcPr>
          <w:p w:rsidR="00F67D25" w:rsidRPr="00AF1C4C" w:rsidRDefault="00953143" w:rsidP="007A7A82">
            <w:r>
              <w:t>1</w:t>
            </w:r>
          </w:p>
        </w:tc>
        <w:tc>
          <w:tcPr>
            <w:tcW w:w="709" w:type="dxa"/>
            <w:shd w:val="clear" w:color="auto" w:fill="FFFFFF" w:themeFill="background1"/>
          </w:tcPr>
          <w:p w:rsidR="00F67D25" w:rsidRPr="00AF1C4C" w:rsidRDefault="00953143" w:rsidP="007A7A82">
            <w:r>
              <w:t>8</w:t>
            </w:r>
          </w:p>
        </w:tc>
      </w:tr>
      <w:tr w:rsidR="00F67D25" w:rsidRPr="00AF1C4C" w:rsidTr="00953143">
        <w:tc>
          <w:tcPr>
            <w:tcW w:w="2361" w:type="dxa"/>
            <w:shd w:val="clear" w:color="auto" w:fill="auto"/>
          </w:tcPr>
          <w:p w:rsidR="00F67D25" w:rsidRPr="00AF1C4C" w:rsidRDefault="00953143" w:rsidP="007A7A82">
            <w:r w:rsidRPr="00AF1C4C">
              <w:t xml:space="preserve">Основы безопасности </w:t>
            </w:r>
            <w:r>
              <w:t>защиты Родины</w:t>
            </w:r>
          </w:p>
        </w:tc>
        <w:tc>
          <w:tcPr>
            <w:tcW w:w="2709" w:type="dxa"/>
            <w:shd w:val="clear" w:color="auto" w:fill="auto"/>
          </w:tcPr>
          <w:p w:rsidR="00F67D25" w:rsidRPr="00AF1C4C" w:rsidRDefault="00953143" w:rsidP="007A7A82">
            <w:r w:rsidRPr="00AF1C4C">
              <w:t xml:space="preserve">Основы безопасности </w:t>
            </w:r>
            <w:r>
              <w:t>защиты Родины</w:t>
            </w:r>
          </w:p>
        </w:tc>
        <w:tc>
          <w:tcPr>
            <w:tcW w:w="850" w:type="dxa"/>
            <w:shd w:val="clear" w:color="auto" w:fill="auto"/>
          </w:tcPr>
          <w:p w:rsidR="00F67D25" w:rsidRPr="00AF1C4C" w:rsidRDefault="00F67D25" w:rsidP="007A7A82"/>
        </w:tc>
        <w:tc>
          <w:tcPr>
            <w:tcW w:w="851" w:type="dxa"/>
            <w:shd w:val="clear" w:color="auto" w:fill="auto"/>
          </w:tcPr>
          <w:p w:rsidR="00F67D25" w:rsidRPr="00AF1C4C" w:rsidRDefault="00F67D25" w:rsidP="007A7A82"/>
        </w:tc>
        <w:tc>
          <w:tcPr>
            <w:tcW w:w="850" w:type="dxa"/>
            <w:shd w:val="clear" w:color="auto" w:fill="auto"/>
          </w:tcPr>
          <w:p w:rsidR="00F67D25" w:rsidRPr="00AF1C4C" w:rsidRDefault="00F67D25" w:rsidP="007A7A82"/>
        </w:tc>
        <w:tc>
          <w:tcPr>
            <w:tcW w:w="851" w:type="dxa"/>
            <w:gridSpan w:val="2"/>
            <w:shd w:val="clear" w:color="auto" w:fill="FFFFFF" w:themeFill="background1"/>
          </w:tcPr>
          <w:p w:rsidR="00F67D25" w:rsidRPr="00AF1C4C" w:rsidRDefault="00F67D25" w:rsidP="007A7A82">
            <w:r>
              <w:t>1</w:t>
            </w:r>
          </w:p>
        </w:tc>
        <w:tc>
          <w:tcPr>
            <w:tcW w:w="850" w:type="dxa"/>
            <w:gridSpan w:val="2"/>
            <w:shd w:val="clear" w:color="auto" w:fill="FFFFFF" w:themeFill="background1"/>
          </w:tcPr>
          <w:p w:rsidR="00F67D25" w:rsidRPr="00AF1C4C" w:rsidRDefault="00F67D25" w:rsidP="007A7A82">
            <w:r>
              <w:t>1</w:t>
            </w:r>
          </w:p>
        </w:tc>
        <w:tc>
          <w:tcPr>
            <w:tcW w:w="709" w:type="dxa"/>
            <w:shd w:val="clear" w:color="auto" w:fill="FFFFFF" w:themeFill="background1"/>
          </w:tcPr>
          <w:p w:rsidR="00F67D25" w:rsidRPr="00AF1C4C" w:rsidRDefault="00F67D25" w:rsidP="007A7A82">
            <w:r>
              <w:t>2</w:t>
            </w:r>
          </w:p>
        </w:tc>
      </w:tr>
      <w:tr w:rsidR="00F67D25" w:rsidRPr="00AF1C4C" w:rsidTr="00953143">
        <w:tc>
          <w:tcPr>
            <w:tcW w:w="2361" w:type="dxa"/>
            <w:shd w:val="clear" w:color="auto" w:fill="auto"/>
          </w:tcPr>
          <w:p w:rsidR="00F67D25" w:rsidRPr="00AF1C4C" w:rsidRDefault="00953143" w:rsidP="007A7A82">
            <w:r w:rsidRPr="00AF1C4C">
              <w:t xml:space="preserve">Физическая культура  </w:t>
            </w:r>
          </w:p>
        </w:tc>
        <w:tc>
          <w:tcPr>
            <w:tcW w:w="2709" w:type="dxa"/>
            <w:shd w:val="clear" w:color="auto" w:fill="auto"/>
          </w:tcPr>
          <w:p w:rsidR="00F67D25" w:rsidRPr="00AF1C4C" w:rsidRDefault="00F67D25" w:rsidP="007A7A82">
            <w:r w:rsidRPr="00AF1C4C">
              <w:t>Физическая культура</w:t>
            </w:r>
          </w:p>
        </w:tc>
        <w:tc>
          <w:tcPr>
            <w:tcW w:w="850" w:type="dxa"/>
            <w:shd w:val="clear" w:color="auto" w:fill="auto"/>
          </w:tcPr>
          <w:p w:rsidR="00F67D25" w:rsidRPr="00AF1C4C" w:rsidRDefault="00F67D25" w:rsidP="007A7A82">
            <w:r>
              <w:t>2</w:t>
            </w:r>
          </w:p>
        </w:tc>
        <w:tc>
          <w:tcPr>
            <w:tcW w:w="851" w:type="dxa"/>
            <w:shd w:val="clear" w:color="auto" w:fill="auto"/>
          </w:tcPr>
          <w:p w:rsidR="00F67D25" w:rsidRPr="00AF1C4C" w:rsidRDefault="00F67D25" w:rsidP="007A7A82">
            <w:r>
              <w:t>2</w:t>
            </w:r>
          </w:p>
        </w:tc>
        <w:tc>
          <w:tcPr>
            <w:tcW w:w="850" w:type="dxa"/>
            <w:shd w:val="clear" w:color="auto" w:fill="auto"/>
          </w:tcPr>
          <w:p w:rsidR="00F67D25" w:rsidRPr="00AF1C4C" w:rsidRDefault="00F67D25" w:rsidP="007A7A82">
            <w:r>
              <w:t>2</w:t>
            </w:r>
          </w:p>
        </w:tc>
        <w:tc>
          <w:tcPr>
            <w:tcW w:w="851" w:type="dxa"/>
            <w:gridSpan w:val="2"/>
            <w:shd w:val="clear" w:color="auto" w:fill="FFFFFF" w:themeFill="background1"/>
          </w:tcPr>
          <w:p w:rsidR="00F67D25" w:rsidRPr="00AF1C4C" w:rsidRDefault="00F67D25" w:rsidP="007A7A82">
            <w:r>
              <w:t>2</w:t>
            </w:r>
          </w:p>
        </w:tc>
        <w:tc>
          <w:tcPr>
            <w:tcW w:w="850" w:type="dxa"/>
            <w:gridSpan w:val="2"/>
            <w:shd w:val="clear" w:color="auto" w:fill="FFFFFF" w:themeFill="background1"/>
          </w:tcPr>
          <w:p w:rsidR="00F67D25" w:rsidRPr="00AF1C4C" w:rsidRDefault="00F67D25" w:rsidP="007A7A82">
            <w:r>
              <w:t>2</w:t>
            </w:r>
          </w:p>
        </w:tc>
        <w:tc>
          <w:tcPr>
            <w:tcW w:w="709" w:type="dxa"/>
            <w:shd w:val="clear" w:color="auto" w:fill="FFFFFF" w:themeFill="background1"/>
          </w:tcPr>
          <w:p w:rsidR="00F67D25" w:rsidRPr="00AF1C4C" w:rsidRDefault="00F67D25" w:rsidP="007A7A82">
            <w:r>
              <w:t>10</w:t>
            </w:r>
          </w:p>
        </w:tc>
      </w:tr>
      <w:tr w:rsidR="00F67D25" w:rsidRPr="00AF1C4C" w:rsidTr="00953143">
        <w:tc>
          <w:tcPr>
            <w:tcW w:w="5070" w:type="dxa"/>
            <w:gridSpan w:val="2"/>
            <w:shd w:val="clear" w:color="auto" w:fill="auto"/>
          </w:tcPr>
          <w:p w:rsidR="00F67D25" w:rsidRPr="00904E96" w:rsidRDefault="00F67D25" w:rsidP="007A7A82">
            <w:pPr>
              <w:rPr>
                <w:b/>
              </w:rPr>
            </w:pPr>
            <w:r w:rsidRPr="00904E96">
              <w:rPr>
                <w:b/>
              </w:rPr>
              <w:t xml:space="preserve">Итого </w:t>
            </w:r>
          </w:p>
        </w:tc>
        <w:tc>
          <w:tcPr>
            <w:tcW w:w="850" w:type="dxa"/>
            <w:shd w:val="clear" w:color="auto" w:fill="auto"/>
          </w:tcPr>
          <w:p w:rsidR="00F67D25" w:rsidRPr="00904E96" w:rsidRDefault="00F67D25" w:rsidP="007A7A82">
            <w:pPr>
              <w:rPr>
                <w:b/>
              </w:rPr>
            </w:pPr>
            <w:r>
              <w:rPr>
                <w:b/>
              </w:rPr>
              <w:t xml:space="preserve"> 27</w:t>
            </w:r>
          </w:p>
        </w:tc>
        <w:tc>
          <w:tcPr>
            <w:tcW w:w="851" w:type="dxa"/>
            <w:shd w:val="clear" w:color="auto" w:fill="auto"/>
          </w:tcPr>
          <w:p w:rsidR="00F67D25" w:rsidRPr="00904E96" w:rsidRDefault="00F67D25" w:rsidP="007A7A82">
            <w:pPr>
              <w:rPr>
                <w:b/>
              </w:rPr>
            </w:pPr>
            <w:r>
              <w:rPr>
                <w:b/>
              </w:rPr>
              <w:t>29</w:t>
            </w:r>
          </w:p>
        </w:tc>
        <w:tc>
          <w:tcPr>
            <w:tcW w:w="850" w:type="dxa"/>
            <w:shd w:val="clear" w:color="auto" w:fill="auto"/>
          </w:tcPr>
          <w:p w:rsidR="00F67D25" w:rsidRPr="00904E96" w:rsidRDefault="00F67D25" w:rsidP="007A7A82">
            <w:pPr>
              <w:rPr>
                <w:b/>
              </w:rPr>
            </w:pPr>
            <w:r w:rsidRPr="00904E96">
              <w:rPr>
                <w:b/>
              </w:rPr>
              <w:t>30</w:t>
            </w:r>
          </w:p>
        </w:tc>
        <w:tc>
          <w:tcPr>
            <w:tcW w:w="851" w:type="dxa"/>
            <w:gridSpan w:val="2"/>
            <w:shd w:val="clear" w:color="auto" w:fill="FFFFFF" w:themeFill="background1"/>
          </w:tcPr>
          <w:p w:rsidR="00F67D25" w:rsidRPr="00904E96" w:rsidRDefault="00F67D25" w:rsidP="007A7A82">
            <w:pPr>
              <w:rPr>
                <w:b/>
              </w:rPr>
            </w:pPr>
            <w:r>
              <w:rPr>
                <w:b/>
              </w:rPr>
              <w:t>31</w:t>
            </w:r>
          </w:p>
        </w:tc>
        <w:tc>
          <w:tcPr>
            <w:tcW w:w="850" w:type="dxa"/>
            <w:gridSpan w:val="2"/>
            <w:shd w:val="clear" w:color="auto" w:fill="FFFFFF" w:themeFill="background1"/>
          </w:tcPr>
          <w:p w:rsidR="00F67D25" w:rsidRPr="00904E96" w:rsidRDefault="00F67D25" w:rsidP="007A7A82">
            <w:pPr>
              <w:rPr>
                <w:b/>
              </w:rPr>
            </w:pPr>
            <w:r w:rsidRPr="00904E96">
              <w:rPr>
                <w:b/>
              </w:rPr>
              <w:t>3</w:t>
            </w:r>
            <w:r>
              <w:rPr>
                <w:b/>
              </w:rPr>
              <w:t>2</w:t>
            </w:r>
            <w:r w:rsidR="002E6B08">
              <w:rPr>
                <w:b/>
              </w:rPr>
              <w:t>,5</w:t>
            </w:r>
          </w:p>
        </w:tc>
        <w:tc>
          <w:tcPr>
            <w:tcW w:w="709" w:type="dxa"/>
            <w:shd w:val="clear" w:color="auto" w:fill="FFFFFF" w:themeFill="background1"/>
          </w:tcPr>
          <w:p w:rsidR="00F67D25" w:rsidRPr="00904E96" w:rsidRDefault="00F67D25" w:rsidP="007A7A82">
            <w:pPr>
              <w:rPr>
                <w:b/>
              </w:rPr>
            </w:pPr>
            <w:r w:rsidRPr="00904E96">
              <w:rPr>
                <w:b/>
              </w:rPr>
              <w:t>1</w:t>
            </w:r>
            <w:r>
              <w:rPr>
                <w:b/>
              </w:rPr>
              <w:t>48</w:t>
            </w:r>
          </w:p>
        </w:tc>
      </w:tr>
      <w:tr w:rsidR="00F67D25" w:rsidRPr="00AF1C4C" w:rsidTr="00953143">
        <w:tc>
          <w:tcPr>
            <w:tcW w:w="10031" w:type="dxa"/>
            <w:gridSpan w:val="10"/>
            <w:shd w:val="clear" w:color="auto" w:fill="auto"/>
          </w:tcPr>
          <w:p w:rsidR="00F67D25" w:rsidRPr="00AF1C4C" w:rsidRDefault="00F67D25" w:rsidP="007A7A82">
            <w:r w:rsidRPr="00AF1C4C">
              <w:rPr>
                <w:i/>
              </w:rPr>
              <w:t>Часть, формируемая участниками образовательных отношений</w:t>
            </w:r>
          </w:p>
        </w:tc>
      </w:tr>
      <w:tr w:rsidR="00F67D25" w:rsidRPr="00AF1C4C" w:rsidTr="00953143">
        <w:tc>
          <w:tcPr>
            <w:tcW w:w="5070" w:type="dxa"/>
            <w:gridSpan w:val="2"/>
            <w:shd w:val="clear" w:color="auto" w:fill="auto"/>
          </w:tcPr>
          <w:p w:rsidR="00F67D25" w:rsidRPr="00AF1C4C" w:rsidRDefault="00F67D25" w:rsidP="007A7A82">
            <w:r>
              <w:t xml:space="preserve">1.финансовая грамотность </w:t>
            </w:r>
          </w:p>
        </w:tc>
        <w:tc>
          <w:tcPr>
            <w:tcW w:w="850" w:type="dxa"/>
            <w:shd w:val="clear" w:color="auto" w:fill="auto"/>
          </w:tcPr>
          <w:p w:rsidR="00F67D25" w:rsidRPr="00AF1C4C" w:rsidRDefault="00F67D25" w:rsidP="007A7A82">
            <w:r w:rsidRPr="00AF1C4C">
              <w:t>1</w:t>
            </w:r>
          </w:p>
        </w:tc>
        <w:tc>
          <w:tcPr>
            <w:tcW w:w="851" w:type="dxa"/>
            <w:shd w:val="clear" w:color="auto" w:fill="auto"/>
          </w:tcPr>
          <w:p w:rsidR="00F67D25" w:rsidRPr="00AF1C4C" w:rsidRDefault="00F67D25" w:rsidP="007A7A82"/>
        </w:tc>
        <w:tc>
          <w:tcPr>
            <w:tcW w:w="850" w:type="dxa"/>
            <w:shd w:val="clear" w:color="auto" w:fill="auto"/>
          </w:tcPr>
          <w:p w:rsidR="00F67D25" w:rsidRPr="00AF1C4C" w:rsidRDefault="00F67D25" w:rsidP="007A7A82"/>
        </w:tc>
        <w:tc>
          <w:tcPr>
            <w:tcW w:w="851" w:type="dxa"/>
            <w:gridSpan w:val="2"/>
            <w:shd w:val="clear" w:color="auto" w:fill="FFFFFF" w:themeFill="background1"/>
          </w:tcPr>
          <w:p w:rsidR="00F67D25" w:rsidRPr="00AF1C4C" w:rsidRDefault="00F67D25" w:rsidP="007A7A82"/>
        </w:tc>
        <w:tc>
          <w:tcPr>
            <w:tcW w:w="850" w:type="dxa"/>
            <w:gridSpan w:val="2"/>
            <w:shd w:val="clear" w:color="auto" w:fill="FFFFFF" w:themeFill="background1"/>
          </w:tcPr>
          <w:p w:rsidR="00F67D25" w:rsidRPr="00AF1C4C" w:rsidRDefault="00F67D25" w:rsidP="007A7A82"/>
        </w:tc>
        <w:tc>
          <w:tcPr>
            <w:tcW w:w="709" w:type="dxa"/>
            <w:shd w:val="clear" w:color="auto" w:fill="FFFFFF" w:themeFill="background1"/>
          </w:tcPr>
          <w:p w:rsidR="00F67D25" w:rsidRPr="00AF1C4C" w:rsidRDefault="00F67D25" w:rsidP="007A7A82">
            <w:r>
              <w:t>1</w:t>
            </w:r>
          </w:p>
        </w:tc>
      </w:tr>
      <w:tr w:rsidR="00F67D25" w:rsidRPr="00AF1C4C" w:rsidTr="00953143">
        <w:tc>
          <w:tcPr>
            <w:tcW w:w="5070" w:type="dxa"/>
            <w:gridSpan w:val="2"/>
            <w:shd w:val="clear" w:color="auto" w:fill="auto"/>
          </w:tcPr>
          <w:p w:rsidR="00F67D25" w:rsidRDefault="00F67D25" w:rsidP="007A7A82">
            <w:r>
              <w:t>2.</w:t>
            </w:r>
            <w:r w:rsidR="00D93020">
              <w:t xml:space="preserve">основы финансовой грамотности </w:t>
            </w:r>
          </w:p>
        </w:tc>
        <w:tc>
          <w:tcPr>
            <w:tcW w:w="850" w:type="dxa"/>
            <w:shd w:val="clear" w:color="auto" w:fill="auto"/>
          </w:tcPr>
          <w:p w:rsidR="00F67D25" w:rsidRPr="00AF1C4C" w:rsidRDefault="00F67D25" w:rsidP="007A7A82"/>
        </w:tc>
        <w:tc>
          <w:tcPr>
            <w:tcW w:w="851" w:type="dxa"/>
            <w:shd w:val="clear" w:color="auto" w:fill="auto"/>
          </w:tcPr>
          <w:p w:rsidR="00F67D25" w:rsidRPr="00AF1C4C" w:rsidRDefault="00F67D25" w:rsidP="007A7A82"/>
        </w:tc>
        <w:tc>
          <w:tcPr>
            <w:tcW w:w="850" w:type="dxa"/>
            <w:shd w:val="clear" w:color="auto" w:fill="auto"/>
          </w:tcPr>
          <w:p w:rsidR="00F67D25" w:rsidRDefault="00F67D25" w:rsidP="007A7A82"/>
        </w:tc>
        <w:tc>
          <w:tcPr>
            <w:tcW w:w="851" w:type="dxa"/>
            <w:gridSpan w:val="2"/>
            <w:shd w:val="clear" w:color="auto" w:fill="FFFFFF" w:themeFill="background1"/>
          </w:tcPr>
          <w:p w:rsidR="00F67D25" w:rsidRDefault="00F67D25" w:rsidP="007A7A82">
            <w:r>
              <w:t>1</w:t>
            </w:r>
          </w:p>
        </w:tc>
        <w:tc>
          <w:tcPr>
            <w:tcW w:w="850" w:type="dxa"/>
            <w:gridSpan w:val="2"/>
            <w:shd w:val="clear" w:color="auto" w:fill="FFFFFF" w:themeFill="background1"/>
          </w:tcPr>
          <w:p w:rsidR="00F67D25" w:rsidRDefault="00953143" w:rsidP="007A7A82">
            <w:r>
              <w:t>0,5</w:t>
            </w:r>
          </w:p>
        </w:tc>
        <w:tc>
          <w:tcPr>
            <w:tcW w:w="709" w:type="dxa"/>
            <w:shd w:val="clear" w:color="auto" w:fill="FFFFFF" w:themeFill="background1"/>
          </w:tcPr>
          <w:p w:rsidR="00F67D25" w:rsidRDefault="00F67D25" w:rsidP="007A7A82">
            <w:r>
              <w:t>1</w:t>
            </w:r>
          </w:p>
        </w:tc>
      </w:tr>
      <w:tr w:rsidR="00F67D25" w:rsidRPr="00AF1C4C" w:rsidTr="00953143">
        <w:tc>
          <w:tcPr>
            <w:tcW w:w="5070" w:type="dxa"/>
            <w:gridSpan w:val="2"/>
            <w:shd w:val="clear" w:color="auto" w:fill="auto"/>
          </w:tcPr>
          <w:p w:rsidR="00F67D25" w:rsidRDefault="00F67D25" w:rsidP="007A7A82">
            <w:r>
              <w:t>3.</w:t>
            </w:r>
            <w:r w:rsidR="002975B5">
              <w:t xml:space="preserve">Культура безопасности жизнедеятельности </w:t>
            </w:r>
          </w:p>
        </w:tc>
        <w:tc>
          <w:tcPr>
            <w:tcW w:w="850" w:type="dxa"/>
            <w:shd w:val="clear" w:color="auto" w:fill="auto"/>
          </w:tcPr>
          <w:p w:rsidR="00F67D25" w:rsidRPr="00AF1C4C" w:rsidRDefault="00F67D25" w:rsidP="007A7A82">
            <w:r>
              <w:t>1</w:t>
            </w:r>
          </w:p>
        </w:tc>
        <w:tc>
          <w:tcPr>
            <w:tcW w:w="851" w:type="dxa"/>
            <w:shd w:val="clear" w:color="auto" w:fill="auto"/>
          </w:tcPr>
          <w:p w:rsidR="00F67D25" w:rsidRPr="00AF1C4C" w:rsidRDefault="00F67D25" w:rsidP="007A7A82">
            <w:r>
              <w:t>1</w:t>
            </w:r>
          </w:p>
        </w:tc>
        <w:tc>
          <w:tcPr>
            <w:tcW w:w="850" w:type="dxa"/>
            <w:shd w:val="clear" w:color="auto" w:fill="auto"/>
          </w:tcPr>
          <w:p w:rsidR="00F67D25" w:rsidRDefault="00F67D25" w:rsidP="007A7A82">
            <w:r>
              <w:t>1</w:t>
            </w:r>
          </w:p>
        </w:tc>
        <w:tc>
          <w:tcPr>
            <w:tcW w:w="851" w:type="dxa"/>
            <w:gridSpan w:val="2"/>
            <w:shd w:val="clear" w:color="auto" w:fill="FFFFFF" w:themeFill="background1"/>
          </w:tcPr>
          <w:p w:rsidR="00F67D25" w:rsidRDefault="00F67D25" w:rsidP="007A7A82"/>
        </w:tc>
        <w:tc>
          <w:tcPr>
            <w:tcW w:w="850" w:type="dxa"/>
            <w:gridSpan w:val="2"/>
            <w:shd w:val="clear" w:color="auto" w:fill="FFFFFF" w:themeFill="background1"/>
          </w:tcPr>
          <w:p w:rsidR="00F67D25" w:rsidRDefault="00F67D25" w:rsidP="007A7A82"/>
        </w:tc>
        <w:tc>
          <w:tcPr>
            <w:tcW w:w="709" w:type="dxa"/>
            <w:shd w:val="clear" w:color="auto" w:fill="FFFFFF" w:themeFill="background1"/>
          </w:tcPr>
          <w:p w:rsidR="00F67D25" w:rsidRDefault="00D93020" w:rsidP="007A7A82">
            <w:r>
              <w:t>3</w:t>
            </w:r>
          </w:p>
        </w:tc>
      </w:tr>
      <w:tr w:rsidR="00953143" w:rsidRPr="00AF1C4C" w:rsidTr="00953143">
        <w:tc>
          <w:tcPr>
            <w:tcW w:w="5070" w:type="dxa"/>
            <w:gridSpan w:val="2"/>
            <w:shd w:val="clear" w:color="auto" w:fill="auto"/>
          </w:tcPr>
          <w:p w:rsidR="00953143" w:rsidRDefault="00953143" w:rsidP="007A7A82">
            <w:r>
              <w:t>4.Технология. Проф</w:t>
            </w:r>
            <w:r w:rsidR="00413849">
              <w:t xml:space="preserve">ессиональное самоопределение. </w:t>
            </w:r>
          </w:p>
        </w:tc>
        <w:tc>
          <w:tcPr>
            <w:tcW w:w="850" w:type="dxa"/>
            <w:shd w:val="clear" w:color="auto" w:fill="auto"/>
          </w:tcPr>
          <w:p w:rsidR="00953143" w:rsidRDefault="00953143" w:rsidP="007A7A82"/>
        </w:tc>
        <w:tc>
          <w:tcPr>
            <w:tcW w:w="851" w:type="dxa"/>
            <w:shd w:val="clear" w:color="auto" w:fill="auto"/>
          </w:tcPr>
          <w:p w:rsidR="00953143" w:rsidRDefault="00953143" w:rsidP="007A7A82"/>
        </w:tc>
        <w:tc>
          <w:tcPr>
            <w:tcW w:w="850" w:type="dxa"/>
            <w:shd w:val="clear" w:color="auto" w:fill="auto"/>
          </w:tcPr>
          <w:p w:rsidR="00953143" w:rsidRDefault="00953143" w:rsidP="007A7A82"/>
        </w:tc>
        <w:tc>
          <w:tcPr>
            <w:tcW w:w="851" w:type="dxa"/>
            <w:gridSpan w:val="2"/>
            <w:shd w:val="clear" w:color="auto" w:fill="FFFFFF" w:themeFill="background1"/>
          </w:tcPr>
          <w:p w:rsidR="00953143" w:rsidRDefault="00953143" w:rsidP="007A7A82">
            <w:r>
              <w:t>1</w:t>
            </w:r>
          </w:p>
        </w:tc>
        <w:tc>
          <w:tcPr>
            <w:tcW w:w="850" w:type="dxa"/>
            <w:gridSpan w:val="2"/>
            <w:shd w:val="clear" w:color="auto" w:fill="FFFFFF" w:themeFill="background1"/>
          </w:tcPr>
          <w:p w:rsidR="00953143" w:rsidRDefault="00953143" w:rsidP="007A7A82"/>
        </w:tc>
        <w:tc>
          <w:tcPr>
            <w:tcW w:w="709" w:type="dxa"/>
            <w:shd w:val="clear" w:color="auto" w:fill="FFFFFF" w:themeFill="background1"/>
          </w:tcPr>
          <w:p w:rsidR="00953143" w:rsidRDefault="00953143" w:rsidP="007A7A82"/>
        </w:tc>
      </w:tr>
      <w:tr w:rsidR="00F67D25" w:rsidRPr="00AF1C4C" w:rsidTr="00953143">
        <w:tc>
          <w:tcPr>
            <w:tcW w:w="5070" w:type="dxa"/>
            <w:gridSpan w:val="2"/>
            <w:shd w:val="clear" w:color="auto" w:fill="auto"/>
          </w:tcPr>
          <w:p w:rsidR="00F67D25" w:rsidRPr="00AF1C4C" w:rsidRDefault="00F67D25" w:rsidP="007A7A82">
            <w:r w:rsidRPr="00AF1C4C">
              <w:t xml:space="preserve">Итого </w:t>
            </w:r>
          </w:p>
        </w:tc>
        <w:tc>
          <w:tcPr>
            <w:tcW w:w="850" w:type="dxa"/>
            <w:shd w:val="clear" w:color="auto" w:fill="auto"/>
          </w:tcPr>
          <w:p w:rsidR="00F67D25" w:rsidRPr="00814DBE" w:rsidRDefault="00F67D25" w:rsidP="007A7A82">
            <w:pPr>
              <w:rPr>
                <w:b/>
              </w:rPr>
            </w:pPr>
            <w:r w:rsidRPr="00814DBE">
              <w:rPr>
                <w:b/>
              </w:rPr>
              <w:t>1</w:t>
            </w:r>
          </w:p>
        </w:tc>
        <w:tc>
          <w:tcPr>
            <w:tcW w:w="851" w:type="dxa"/>
            <w:shd w:val="clear" w:color="auto" w:fill="auto"/>
          </w:tcPr>
          <w:p w:rsidR="00F67D25" w:rsidRPr="00814DBE" w:rsidRDefault="00F67D25" w:rsidP="007A7A82">
            <w:pPr>
              <w:rPr>
                <w:b/>
              </w:rPr>
            </w:pPr>
            <w:r w:rsidRPr="00814DBE">
              <w:rPr>
                <w:b/>
              </w:rPr>
              <w:t>1</w:t>
            </w:r>
          </w:p>
        </w:tc>
        <w:tc>
          <w:tcPr>
            <w:tcW w:w="850" w:type="dxa"/>
            <w:shd w:val="clear" w:color="auto" w:fill="auto"/>
          </w:tcPr>
          <w:p w:rsidR="00F67D25" w:rsidRPr="00814DBE" w:rsidRDefault="00F67D25" w:rsidP="007A7A82">
            <w:pPr>
              <w:rPr>
                <w:b/>
              </w:rPr>
            </w:pPr>
            <w:r>
              <w:rPr>
                <w:b/>
              </w:rPr>
              <w:t>1</w:t>
            </w:r>
          </w:p>
        </w:tc>
        <w:tc>
          <w:tcPr>
            <w:tcW w:w="851" w:type="dxa"/>
            <w:gridSpan w:val="2"/>
            <w:shd w:val="clear" w:color="auto" w:fill="FFFFFF" w:themeFill="background1"/>
          </w:tcPr>
          <w:p w:rsidR="00F67D25" w:rsidRPr="00814DBE" w:rsidRDefault="00953143" w:rsidP="007A7A82">
            <w:pPr>
              <w:rPr>
                <w:b/>
              </w:rPr>
            </w:pPr>
            <w:r>
              <w:rPr>
                <w:b/>
              </w:rPr>
              <w:t>2</w:t>
            </w:r>
          </w:p>
        </w:tc>
        <w:tc>
          <w:tcPr>
            <w:tcW w:w="850" w:type="dxa"/>
            <w:gridSpan w:val="2"/>
            <w:shd w:val="clear" w:color="auto" w:fill="FFFFFF" w:themeFill="background1"/>
          </w:tcPr>
          <w:p w:rsidR="00F67D25" w:rsidRPr="00814DBE" w:rsidRDefault="00F67D25" w:rsidP="007A7A82">
            <w:pPr>
              <w:rPr>
                <w:b/>
              </w:rPr>
            </w:pPr>
          </w:p>
        </w:tc>
        <w:tc>
          <w:tcPr>
            <w:tcW w:w="709" w:type="dxa"/>
            <w:shd w:val="clear" w:color="auto" w:fill="FFFFFF" w:themeFill="background1"/>
          </w:tcPr>
          <w:p w:rsidR="00F67D25" w:rsidRPr="00814DBE" w:rsidRDefault="00D93020" w:rsidP="007A7A82">
            <w:pPr>
              <w:rPr>
                <w:b/>
              </w:rPr>
            </w:pPr>
            <w:r>
              <w:rPr>
                <w:b/>
              </w:rPr>
              <w:t>5</w:t>
            </w:r>
          </w:p>
        </w:tc>
      </w:tr>
      <w:tr w:rsidR="00F67D25" w:rsidRPr="00AF1C4C" w:rsidTr="00953143">
        <w:tc>
          <w:tcPr>
            <w:tcW w:w="5070" w:type="dxa"/>
            <w:gridSpan w:val="2"/>
            <w:shd w:val="clear" w:color="auto" w:fill="auto"/>
          </w:tcPr>
          <w:p w:rsidR="00F67D25" w:rsidRPr="00AF1C4C" w:rsidRDefault="00F67D25" w:rsidP="007A7A82">
            <w:r w:rsidRPr="00AF1C4C">
              <w:t>Максимально допустимая недельная нагрузка</w:t>
            </w:r>
          </w:p>
        </w:tc>
        <w:tc>
          <w:tcPr>
            <w:tcW w:w="850" w:type="dxa"/>
            <w:shd w:val="clear" w:color="auto" w:fill="auto"/>
          </w:tcPr>
          <w:p w:rsidR="00F67D25" w:rsidRPr="00B1164D" w:rsidRDefault="00F67D25" w:rsidP="007A7A82">
            <w:pPr>
              <w:rPr>
                <w:b/>
              </w:rPr>
            </w:pPr>
            <w:r>
              <w:rPr>
                <w:b/>
              </w:rPr>
              <w:t>2</w:t>
            </w:r>
            <w:r w:rsidR="007A7A82">
              <w:rPr>
                <w:b/>
              </w:rPr>
              <w:t>9</w:t>
            </w:r>
          </w:p>
        </w:tc>
        <w:tc>
          <w:tcPr>
            <w:tcW w:w="851" w:type="dxa"/>
            <w:shd w:val="clear" w:color="auto" w:fill="auto"/>
          </w:tcPr>
          <w:p w:rsidR="00F67D25" w:rsidRPr="00B1164D" w:rsidRDefault="00F67D25" w:rsidP="007A7A82">
            <w:pPr>
              <w:rPr>
                <w:b/>
              </w:rPr>
            </w:pPr>
            <w:r w:rsidRPr="00B1164D">
              <w:rPr>
                <w:b/>
              </w:rPr>
              <w:t>30</w:t>
            </w:r>
          </w:p>
        </w:tc>
        <w:tc>
          <w:tcPr>
            <w:tcW w:w="850" w:type="dxa"/>
            <w:shd w:val="clear" w:color="auto" w:fill="auto"/>
          </w:tcPr>
          <w:p w:rsidR="00F67D25" w:rsidRPr="00B1164D" w:rsidRDefault="00F67D25" w:rsidP="007A7A82">
            <w:pPr>
              <w:rPr>
                <w:b/>
              </w:rPr>
            </w:pPr>
            <w:r w:rsidRPr="00B1164D">
              <w:rPr>
                <w:b/>
              </w:rPr>
              <w:t>3</w:t>
            </w:r>
            <w:r>
              <w:rPr>
                <w:b/>
              </w:rPr>
              <w:t>1</w:t>
            </w:r>
          </w:p>
        </w:tc>
        <w:tc>
          <w:tcPr>
            <w:tcW w:w="851" w:type="dxa"/>
            <w:gridSpan w:val="2"/>
            <w:shd w:val="clear" w:color="auto" w:fill="FFFFFF" w:themeFill="background1"/>
          </w:tcPr>
          <w:p w:rsidR="00F67D25" w:rsidRPr="00B1164D" w:rsidRDefault="00F67D25" w:rsidP="007A7A82">
            <w:pPr>
              <w:rPr>
                <w:b/>
              </w:rPr>
            </w:pPr>
            <w:r w:rsidRPr="00B1164D">
              <w:rPr>
                <w:b/>
              </w:rPr>
              <w:t>3</w:t>
            </w:r>
            <w:r>
              <w:rPr>
                <w:b/>
              </w:rPr>
              <w:t>3</w:t>
            </w:r>
          </w:p>
        </w:tc>
        <w:tc>
          <w:tcPr>
            <w:tcW w:w="850" w:type="dxa"/>
            <w:gridSpan w:val="2"/>
            <w:shd w:val="clear" w:color="auto" w:fill="FFFFFF" w:themeFill="background1"/>
          </w:tcPr>
          <w:p w:rsidR="00F67D25" w:rsidRPr="00B1164D" w:rsidRDefault="00F67D25" w:rsidP="007A7A82">
            <w:pPr>
              <w:rPr>
                <w:b/>
              </w:rPr>
            </w:pPr>
            <w:r>
              <w:rPr>
                <w:b/>
              </w:rPr>
              <w:t>33</w:t>
            </w:r>
          </w:p>
        </w:tc>
        <w:tc>
          <w:tcPr>
            <w:tcW w:w="709" w:type="dxa"/>
            <w:shd w:val="clear" w:color="auto" w:fill="FFFFFF" w:themeFill="background1"/>
          </w:tcPr>
          <w:p w:rsidR="00F67D25" w:rsidRPr="00B1164D" w:rsidRDefault="00F67D25" w:rsidP="007A7A82">
            <w:pPr>
              <w:rPr>
                <w:b/>
              </w:rPr>
            </w:pPr>
            <w:r>
              <w:rPr>
                <w:b/>
              </w:rPr>
              <w:t>156</w:t>
            </w:r>
          </w:p>
        </w:tc>
      </w:tr>
    </w:tbl>
    <w:p w:rsidR="00F67D25" w:rsidRDefault="00F67D25" w:rsidP="00F67D25">
      <w:pPr>
        <w:pStyle w:val="a3"/>
        <w:rPr>
          <w:rFonts w:ascii="Times New Roman" w:hAnsi="Times New Roman"/>
          <w:bCs/>
          <w:sz w:val="24"/>
          <w:szCs w:val="24"/>
        </w:rPr>
      </w:pPr>
    </w:p>
    <w:p w:rsidR="00F67D25" w:rsidRDefault="00F67D25" w:rsidP="00F67D25">
      <w:pPr>
        <w:pStyle w:val="a3"/>
        <w:rPr>
          <w:rFonts w:ascii="Times New Roman" w:hAnsi="Times New Roman"/>
          <w:bCs/>
          <w:sz w:val="24"/>
          <w:szCs w:val="24"/>
        </w:rPr>
      </w:pPr>
    </w:p>
    <w:p w:rsidR="00F67D25" w:rsidRPr="00042BA6" w:rsidRDefault="00F67D25" w:rsidP="00F67D25">
      <w:pPr>
        <w:pStyle w:val="a3"/>
        <w:rPr>
          <w:rFonts w:ascii="Times New Roman" w:hAnsi="Times New Roman"/>
          <w:b/>
          <w:sz w:val="24"/>
          <w:szCs w:val="24"/>
        </w:rPr>
      </w:pPr>
      <w:r w:rsidRPr="00042BA6">
        <w:rPr>
          <w:rFonts w:ascii="Times New Roman" w:hAnsi="Times New Roman"/>
          <w:b/>
          <w:sz w:val="24"/>
          <w:szCs w:val="24"/>
        </w:rPr>
        <w:t>Учебный план основного общего образования</w:t>
      </w:r>
      <w:r>
        <w:rPr>
          <w:rFonts w:ascii="Times New Roman" w:hAnsi="Times New Roman"/>
          <w:b/>
          <w:sz w:val="24"/>
          <w:szCs w:val="24"/>
        </w:rPr>
        <w:t xml:space="preserve"> (5-</w:t>
      </w:r>
      <w:r w:rsidR="002975B5">
        <w:rPr>
          <w:rFonts w:ascii="Times New Roman" w:hAnsi="Times New Roman"/>
          <w:b/>
          <w:sz w:val="24"/>
          <w:szCs w:val="24"/>
        </w:rPr>
        <w:t>9</w:t>
      </w:r>
      <w:r>
        <w:rPr>
          <w:rFonts w:ascii="Times New Roman" w:hAnsi="Times New Roman"/>
          <w:b/>
          <w:sz w:val="24"/>
          <w:szCs w:val="24"/>
        </w:rPr>
        <w:t xml:space="preserve"> класс)</w:t>
      </w:r>
    </w:p>
    <w:p w:rsidR="00F67D25" w:rsidRDefault="00F67D25" w:rsidP="00F67D25">
      <w:pPr>
        <w:widowControl w:val="0"/>
        <w:overflowPunct w:val="0"/>
        <w:autoSpaceDE w:val="0"/>
        <w:autoSpaceDN w:val="0"/>
        <w:adjustRightInd w:val="0"/>
        <w:ind w:left="360"/>
        <w:jc w:val="center"/>
        <w:rPr>
          <w:b/>
          <w:bCs w:val="0"/>
        </w:rPr>
      </w:pPr>
      <w:r>
        <w:rPr>
          <w:rFonts w:eastAsia="Calibri"/>
          <w:b/>
          <w:lang w:eastAsia="en-US"/>
        </w:rPr>
        <w:t xml:space="preserve">в соответствии с  требованиями Федерального государственного образовательного стандарта основного общего образования </w:t>
      </w:r>
      <w:proofErr w:type="gramStart"/>
      <w:r>
        <w:rPr>
          <w:rFonts w:eastAsia="Calibri"/>
          <w:b/>
          <w:lang w:eastAsia="en-US"/>
        </w:rPr>
        <w:t xml:space="preserve">( </w:t>
      </w:r>
      <w:proofErr w:type="gramEnd"/>
      <w:r>
        <w:rPr>
          <w:rFonts w:eastAsia="Calibri"/>
          <w:b/>
          <w:lang w:eastAsia="en-US"/>
        </w:rPr>
        <w:t>утвержденным приказам Министерства Просвещения Российской Федерации от 31.05.2021 г. №  287)  (</w:t>
      </w:r>
      <w:r w:rsidRPr="00B1765D">
        <w:rPr>
          <w:rFonts w:eastAsia="Calibri"/>
          <w:b/>
          <w:u w:val="single"/>
          <w:lang w:eastAsia="en-US"/>
        </w:rPr>
        <w:t>годовой)</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693"/>
        <w:gridCol w:w="850"/>
        <w:gridCol w:w="851"/>
        <w:gridCol w:w="850"/>
        <w:gridCol w:w="851"/>
        <w:gridCol w:w="850"/>
        <w:gridCol w:w="850"/>
      </w:tblGrid>
      <w:tr w:rsidR="00F67D25" w:rsidRPr="00AF1C4C" w:rsidTr="007A7A82">
        <w:trPr>
          <w:trHeight w:val="300"/>
        </w:trPr>
        <w:tc>
          <w:tcPr>
            <w:tcW w:w="2235" w:type="dxa"/>
            <w:vMerge w:val="restart"/>
            <w:shd w:val="clear" w:color="auto" w:fill="auto"/>
          </w:tcPr>
          <w:p w:rsidR="00F67D25" w:rsidRPr="00AF1C4C" w:rsidRDefault="00F67D25" w:rsidP="007A7A82">
            <w:r w:rsidRPr="00AF1C4C">
              <w:t>Предметные области</w:t>
            </w:r>
          </w:p>
        </w:tc>
        <w:tc>
          <w:tcPr>
            <w:tcW w:w="2693" w:type="dxa"/>
            <w:vMerge w:val="restart"/>
            <w:shd w:val="clear" w:color="auto" w:fill="auto"/>
          </w:tcPr>
          <w:p w:rsidR="00F67D25" w:rsidRPr="00AF1C4C" w:rsidRDefault="00F67D25" w:rsidP="007A7A82">
            <w:r w:rsidRPr="00AF1C4C">
              <w:t>Учебные предметы/классы</w:t>
            </w:r>
          </w:p>
        </w:tc>
        <w:tc>
          <w:tcPr>
            <w:tcW w:w="5102" w:type="dxa"/>
            <w:gridSpan w:val="6"/>
            <w:shd w:val="clear" w:color="auto" w:fill="auto"/>
          </w:tcPr>
          <w:p w:rsidR="00F67D25" w:rsidRPr="00AF1C4C" w:rsidRDefault="00F67D25" w:rsidP="007A7A82">
            <w:r w:rsidRPr="00AF1C4C">
              <w:t>Количество часов в неделю</w:t>
            </w:r>
          </w:p>
        </w:tc>
      </w:tr>
      <w:tr w:rsidR="00F67D25" w:rsidRPr="00AF1C4C" w:rsidTr="00413849">
        <w:trPr>
          <w:trHeight w:val="240"/>
        </w:trPr>
        <w:tc>
          <w:tcPr>
            <w:tcW w:w="2235" w:type="dxa"/>
            <w:vMerge/>
            <w:shd w:val="clear" w:color="auto" w:fill="auto"/>
          </w:tcPr>
          <w:p w:rsidR="00F67D25" w:rsidRPr="00AF1C4C" w:rsidRDefault="00F67D25" w:rsidP="007A7A82"/>
        </w:tc>
        <w:tc>
          <w:tcPr>
            <w:tcW w:w="2693" w:type="dxa"/>
            <w:vMerge/>
            <w:shd w:val="clear" w:color="auto" w:fill="auto"/>
          </w:tcPr>
          <w:p w:rsidR="00F67D25" w:rsidRPr="00AF1C4C" w:rsidRDefault="00F67D25" w:rsidP="007A7A82"/>
        </w:tc>
        <w:tc>
          <w:tcPr>
            <w:tcW w:w="850" w:type="dxa"/>
            <w:shd w:val="clear" w:color="auto" w:fill="auto"/>
          </w:tcPr>
          <w:p w:rsidR="00F67D25" w:rsidRDefault="00F67D25" w:rsidP="007A7A82">
            <w:r w:rsidRPr="00AF1C4C">
              <w:t xml:space="preserve">5 </w:t>
            </w:r>
          </w:p>
          <w:p w:rsidR="00F67D25" w:rsidRPr="00AF1C4C" w:rsidRDefault="00F67D25" w:rsidP="007A7A82">
            <w:r w:rsidRPr="00AF1C4C">
              <w:t>класс</w:t>
            </w:r>
          </w:p>
        </w:tc>
        <w:tc>
          <w:tcPr>
            <w:tcW w:w="851" w:type="dxa"/>
            <w:shd w:val="clear" w:color="auto" w:fill="auto"/>
          </w:tcPr>
          <w:p w:rsidR="00F67D25" w:rsidRDefault="00F67D25" w:rsidP="007A7A82">
            <w:r w:rsidRPr="00AF1C4C">
              <w:t xml:space="preserve">6 </w:t>
            </w:r>
          </w:p>
          <w:p w:rsidR="00F67D25" w:rsidRPr="00AF1C4C" w:rsidRDefault="00F67D25" w:rsidP="007A7A82">
            <w:r w:rsidRPr="00AF1C4C">
              <w:t>класс</w:t>
            </w:r>
          </w:p>
        </w:tc>
        <w:tc>
          <w:tcPr>
            <w:tcW w:w="850" w:type="dxa"/>
            <w:shd w:val="clear" w:color="auto" w:fill="auto"/>
          </w:tcPr>
          <w:p w:rsidR="00F67D25" w:rsidRDefault="00F67D25" w:rsidP="007A7A82">
            <w:r>
              <w:t xml:space="preserve">7 </w:t>
            </w:r>
          </w:p>
          <w:p w:rsidR="00F67D25" w:rsidRPr="00AF1C4C" w:rsidRDefault="00F67D25" w:rsidP="007A7A82">
            <w:r>
              <w:t>класс</w:t>
            </w:r>
          </w:p>
        </w:tc>
        <w:tc>
          <w:tcPr>
            <w:tcW w:w="851" w:type="dxa"/>
            <w:shd w:val="clear" w:color="auto" w:fill="FFFFFF" w:themeFill="background1"/>
          </w:tcPr>
          <w:p w:rsidR="00F67D25" w:rsidRDefault="00F67D25" w:rsidP="007A7A82">
            <w:r>
              <w:t xml:space="preserve">8 </w:t>
            </w:r>
          </w:p>
          <w:p w:rsidR="00F67D25" w:rsidRPr="00AF1C4C" w:rsidRDefault="00F67D25" w:rsidP="007A7A82">
            <w:r>
              <w:t>класс</w:t>
            </w:r>
          </w:p>
        </w:tc>
        <w:tc>
          <w:tcPr>
            <w:tcW w:w="850" w:type="dxa"/>
            <w:shd w:val="clear" w:color="auto" w:fill="FFFFFF" w:themeFill="background1"/>
          </w:tcPr>
          <w:p w:rsidR="00F67D25" w:rsidRDefault="00F67D25" w:rsidP="007A7A82">
            <w:r>
              <w:t xml:space="preserve">9 </w:t>
            </w:r>
          </w:p>
          <w:p w:rsidR="00F67D25" w:rsidRPr="00AF1C4C" w:rsidRDefault="00F67D25" w:rsidP="007A7A82">
            <w:r>
              <w:t>класс</w:t>
            </w:r>
          </w:p>
        </w:tc>
        <w:tc>
          <w:tcPr>
            <w:tcW w:w="850" w:type="dxa"/>
            <w:shd w:val="clear" w:color="auto" w:fill="FFFFFF" w:themeFill="background1"/>
          </w:tcPr>
          <w:p w:rsidR="00F67D25" w:rsidRDefault="00F67D25" w:rsidP="007A7A82">
            <w:pPr>
              <w:spacing w:after="200" w:line="276" w:lineRule="auto"/>
            </w:pPr>
            <w:r>
              <w:t>всего</w:t>
            </w:r>
          </w:p>
          <w:p w:rsidR="00F67D25" w:rsidRPr="00AF1C4C" w:rsidRDefault="00F67D25" w:rsidP="007A7A82"/>
        </w:tc>
      </w:tr>
      <w:tr w:rsidR="00F67D25" w:rsidRPr="00AF1C4C" w:rsidTr="007A7A82">
        <w:tc>
          <w:tcPr>
            <w:tcW w:w="10030" w:type="dxa"/>
            <w:gridSpan w:val="8"/>
            <w:shd w:val="clear" w:color="auto" w:fill="FFFFFF" w:themeFill="background1"/>
          </w:tcPr>
          <w:p w:rsidR="00F67D25" w:rsidRPr="000A4ABD" w:rsidRDefault="00F67D25" w:rsidP="007A7A82">
            <w:r w:rsidRPr="000A4ABD">
              <w:t>Обязательная часть</w:t>
            </w:r>
          </w:p>
        </w:tc>
      </w:tr>
      <w:tr w:rsidR="00F67D25" w:rsidRPr="00AF1C4C" w:rsidTr="00413849">
        <w:tc>
          <w:tcPr>
            <w:tcW w:w="2235" w:type="dxa"/>
            <w:vMerge w:val="restart"/>
            <w:shd w:val="clear" w:color="auto" w:fill="auto"/>
          </w:tcPr>
          <w:p w:rsidR="00F67D25" w:rsidRPr="00AF1C4C" w:rsidRDefault="00F67D25" w:rsidP="007A7A82">
            <w:r w:rsidRPr="00AF1C4C">
              <w:t>Русский язык и литература</w:t>
            </w:r>
          </w:p>
        </w:tc>
        <w:tc>
          <w:tcPr>
            <w:tcW w:w="2693" w:type="dxa"/>
            <w:shd w:val="clear" w:color="auto" w:fill="auto"/>
          </w:tcPr>
          <w:p w:rsidR="00F67D25" w:rsidRPr="00AF1C4C" w:rsidRDefault="00F67D25" w:rsidP="007A7A82">
            <w:r w:rsidRPr="00AF1C4C">
              <w:t>Русский язык</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170</w:t>
            </w:r>
          </w:p>
        </w:tc>
        <w:tc>
          <w:tcPr>
            <w:tcW w:w="851"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204</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16</w:t>
            </w:r>
          </w:p>
        </w:tc>
        <w:tc>
          <w:tcPr>
            <w:tcW w:w="851" w:type="dxa"/>
            <w:shd w:val="clear" w:color="auto" w:fill="FFFFFF" w:themeFill="background1"/>
          </w:tcPr>
          <w:p w:rsidR="00F67D25" w:rsidRPr="0097568A" w:rsidRDefault="00F67D25" w:rsidP="007A7A82">
            <w:pPr>
              <w:widowControl w:val="0"/>
              <w:overflowPunct w:val="0"/>
              <w:autoSpaceDE w:val="0"/>
              <w:autoSpaceDN w:val="0"/>
              <w:adjustRightInd w:val="0"/>
              <w:jc w:val="center"/>
              <w:rPr>
                <w:bCs w:val="0"/>
              </w:rPr>
            </w:pPr>
            <w:r>
              <w:rPr>
                <w:bCs w:val="0"/>
              </w:rPr>
              <w:t>102</w:t>
            </w:r>
          </w:p>
        </w:tc>
        <w:tc>
          <w:tcPr>
            <w:tcW w:w="850" w:type="dxa"/>
            <w:shd w:val="clear" w:color="auto" w:fill="FFFFFF" w:themeFill="background1"/>
          </w:tcPr>
          <w:p w:rsidR="00F67D25" w:rsidRPr="00AF1C4C" w:rsidRDefault="00F67D25" w:rsidP="007A7A82">
            <w:pPr>
              <w:jc w:val="center"/>
            </w:pPr>
            <w:r>
              <w:t>102</w:t>
            </w:r>
          </w:p>
        </w:tc>
        <w:tc>
          <w:tcPr>
            <w:tcW w:w="850" w:type="dxa"/>
            <w:shd w:val="clear" w:color="auto" w:fill="FFFFFF" w:themeFill="background1"/>
          </w:tcPr>
          <w:p w:rsidR="00F67D25" w:rsidRPr="00AF1C4C" w:rsidRDefault="00F67D25" w:rsidP="007A7A82">
            <w:pPr>
              <w:jc w:val="center"/>
            </w:pPr>
            <w:r>
              <w:t>714</w:t>
            </w:r>
          </w:p>
        </w:tc>
      </w:tr>
      <w:tr w:rsidR="00F67D25" w:rsidRPr="00AF1C4C" w:rsidTr="00413849">
        <w:tc>
          <w:tcPr>
            <w:tcW w:w="2235" w:type="dxa"/>
            <w:vMerge/>
            <w:shd w:val="clear" w:color="auto" w:fill="auto"/>
          </w:tcPr>
          <w:p w:rsidR="00F67D25" w:rsidRPr="00AF1C4C" w:rsidRDefault="00F67D25" w:rsidP="007A7A82"/>
        </w:tc>
        <w:tc>
          <w:tcPr>
            <w:tcW w:w="2693" w:type="dxa"/>
            <w:shd w:val="clear" w:color="auto" w:fill="auto"/>
          </w:tcPr>
          <w:p w:rsidR="00F67D25" w:rsidRPr="00AF1C4C" w:rsidRDefault="00F67D25" w:rsidP="007A7A82">
            <w:r w:rsidRPr="00AF1C4C">
              <w:t xml:space="preserve">Литература </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102</w:t>
            </w:r>
          </w:p>
        </w:tc>
        <w:tc>
          <w:tcPr>
            <w:tcW w:w="851"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102</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68</w:t>
            </w:r>
          </w:p>
        </w:tc>
        <w:tc>
          <w:tcPr>
            <w:tcW w:w="851" w:type="dxa"/>
            <w:shd w:val="clear" w:color="auto" w:fill="FFFFFF" w:themeFill="background1"/>
          </w:tcPr>
          <w:p w:rsidR="00F67D25" w:rsidRPr="000B73B1" w:rsidRDefault="00F67D25" w:rsidP="007A7A82">
            <w:pPr>
              <w:widowControl w:val="0"/>
              <w:overflowPunct w:val="0"/>
              <w:autoSpaceDE w:val="0"/>
              <w:autoSpaceDN w:val="0"/>
              <w:adjustRightInd w:val="0"/>
              <w:jc w:val="center"/>
              <w:rPr>
                <w:bCs w:val="0"/>
              </w:rPr>
            </w:pPr>
            <w:r>
              <w:rPr>
                <w:bCs w:val="0"/>
              </w:rPr>
              <w:t>68</w:t>
            </w:r>
          </w:p>
        </w:tc>
        <w:tc>
          <w:tcPr>
            <w:tcW w:w="850" w:type="dxa"/>
            <w:shd w:val="clear" w:color="auto" w:fill="FFFFFF" w:themeFill="background1"/>
          </w:tcPr>
          <w:p w:rsidR="00F67D25" w:rsidRPr="00AF1C4C" w:rsidRDefault="00F67D25" w:rsidP="007A7A82">
            <w:pPr>
              <w:jc w:val="center"/>
            </w:pPr>
            <w:r>
              <w:t>102</w:t>
            </w:r>
          </w:p>
        </w:tc>
        <w:tc>
          <w:tcPr>
            <w:tcW w:w="850" w:type="dxa"/>
            <w:shd w:val="clear" w:color="auto" w:fill="FFFFFF" w:themeFill="background1"/>
          </w:tcPr>
          <w:p w:rsidR="00F67D25" w:rsidRPr="00AF1C4C" w:rsidRDefault="00F67D25" w:rsidP="007A7A82">
            <w:pPr>
              <w:jc w:val="center"/>
            </w:pPr>
            <w:r>
              <w:t>442</w:t>
            </w:r>
          </w:p>
        </w:tc>
      </w:tr>
      <w:tr w:rsidR="00F67D25" w:rsidRPr="00AF1C4C" w:rsidTr="00413849">
        <w:tc>
          <w:tcPr>
            <w:tcW w:w="2235" w:type="dxa"/>
            <w:shd w:val="clear" w:color="auto" w:fill="auto"/>
          </w:tcPr>
          <w:p w:rsidR="00F67D25" w:rsidRPr="00AF1C4C" w:rsidRDefault="00F67D25" w:rsidP="007A7A82">
            <w:r w:rsidRPr="00AF1C4C">
              <w:t>Иностранный язык</w:t>
            </w:r>
          </w:p>
        </w:tc>
        <w:tc>
          <w:tcPr>
            <w:tcW w:w="2693" w:type="dxa"/>
            <w:shd w:val="clear" w:color="auto" w:fill="auto"/>
          </w:tcPr>
          <w:p w:rsidR="00F67D25" w:rsidRPr="00AF1C4C" w:rsidRDefault="00F67D25" w:rsidP="007A7A82">
            <w:r w:rsidRPr="00AF1C4C">
              <w:t>Иностранный язык</w:t>
            </w:r>
            <w:r>
              <w:t xml:space="preserve"> (английский)</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102</w:t>
            </w:r>
          </w:p>
        </w:tc>
        <w:tc>
          <w:tcPr>
            <w:tcW w:w="851"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102</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102</w:t>
            </w:r>
          </w:p>
        </w:tc>
        <w:tc>
          <w:tcPr>
            <w:tcW w:w="851"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102</w:t>
            </w:r>
          </w:p>
        </w:tc>
        <w:tc>
          <w:tcPr>
            <w:tcW w:w="850" w:type="dxa"/>
            <w:shd w:val="clear" w:color="auto" w:fill="FFFFFF" w:themeFill="background1"/>
          </w:tcPr>
          <w:p w:rsidR="00F67D25" w:rsidRPr="00AF1C4C" w:rsidRDefault="00F67D25" w:rsidP="007A7A82">
            <w:pPr>
              <w:jc w:val="center"/>
            </w:pPr>
            <w:r>
              <w:t>102</w:t>
            </w:r>
          </w:p>
        </w:tc>
        <w:tc>
          <w:tcPr>
            <w:tcW w:w="850" w:type="dxa"/>
            <w:shd w:val="clear" w:color="auto" w:fill="FFFFFF" w:themeFill="background1"/>
          </w:tcPr>
          <w:p w:rsidR="00F67D25" w:rsidRPr="00AF1C4C" w:rsidRDefault="00F67D25" w:rsidP="007A7A82">
            <w:pPr>
              <w:jc w:val="center"/>
            </w:pPr>
            <w:r>
              <w:t>510</w:t>
            </w:r>
          </w:p>
        </w:tc>
      </w:tr>
      <w:tr w:rsidR="00F67D25" w:rsidRPr="00AF1C4C" w:rsidTr="00413849">
        <w:tc>
          <w:tcPr>
            <w:tcW w:w="2235" w:type="dxa"/>
            <w:vMerge w:val="restart"/>
            <w:shd w:val="clear" w:color="auto" w:fill="auto"/>
          </w:tcPr>
          <w:p w:rsidR="00F67D25" w:rsidRPr="00AF1C4C" w:rsidRDefault="00F67D25" w:rsidP="007A7A82">
            <w:r w:rsidRPr="00AF1C4C">
              <w:t xml:space="preserve">Математика и информатика </w:t>
            </w:r>
          </w:p>
        </w:tc>
        <w:tc>
          <w:tcPr>
            <w:tcW w:w="2693" w:type="dxa"/>
            <w:shd w:val="clear" w:color="auto" w:fill="auto"/>
          </w:tcPr>
          <w:p w:rsidR="00F67D25" w:rsidRPr="00AF1C4C" w:rsidRDefault="00F67D25" w:rsidP="007A7A82">
            <w:r w:rsidRPr="00AF1C4C">
              <w:t xml:space="preserve">Математика </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170</w:t>
            </w:r>
          </w:p>
        </w:tc>
        <w:tc>
          <w:tcPr>
            <w:tcW w:w="851"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170</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p>
        </w:tc>
        <w:tc>
          <w:tcPr>
            <w:tcW w:w="851"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p>
        </w:tc>
        <w:tc>
          <w:tcPr>
            <w:tcW w:w="850" w:type="dxa"/>
            <w:shd w:val="clear" w:color="auto" w:fill="FFFFFF" w:themeFill="background1"/>
          </w:tcPr>
          <w:p w:rsidR="00F67D25" w:rsidRPr="00AF1C4C" w:rsidRDefault="00F67D25" w:rsidP="007A7A82">
            <w:pPr>
              <w:jc w:val="center"/>
            </w:pPr>
          </w:p>
        </w:tc>
        <w:tc>
          <w:tcPr>
            <w:tcW w:w="850" w:type="dxa"/>
            <w:shd w:val="clear" w:color="auto" w:fill="FFFFFF" w:themeFill="background1"/>
          </w:tcPr>
          <w:p w:rsidR="00F67D25" w:rsidRPr="00AF1C4C" w:rsidRDefault="00F67D25" w:rsidP="007A7A82">
            <w:pPr>
              <w:jc w:val="center"/>
            </w:pPr>
            <w:r>
              <w:t>340</w:t>
            </w:r>
          </w:p>
        </w:tc>
      </w:tr>
      <w:tr w:rsidR="00F67D25" w:rsidRPr="00AF1C4C" w:rsidTr="00413849">
        <w:tc>
          <w:tcPr>
            <w:tcW w:w="2235" w:type="dxa"/>
            <w:vMerge/>
            <w:shd w:val="clear" w:color="auto" w:fill="auto"/>
          </w:tcPr>
          <w:p w:rsidR="00F67D25" w:rsidRPr="00AF1C4C" w:rsidRDefault="00F67D25" w:rsidP="007A7A82"/>
        </w:tc>
        <w:tc>
          <w:tcPr>
            <w:tcW w:w="2693" w:type="dxa"/>
            <w:shd w:val="clear" w:color="auto" w:fill="auto"/>
          </w:tcPr>
          <w:p w:rsidR="00F67D25" w:rsidRPr="00AF1C4C" w:rsidRDefault="00F67D25" w:rsidP="007A7A82">
            <w:r w:rsidRPr="00AF1C4C">
              <w:t xml:space="preserve">Алгебра </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p>
        </w:tc>
        <w:tc>
          <w:tcPr>
            <w:tcW w:w="851" w:type="dxa"/>
            <w:shd w:val="clear" w:color="auto" w:fill="auto"/>
          </w:tcPr>
          <w:p w:rsidR="00F67D25" w:rsidRPr="00AF1C4C" w:rsidRDefault="00F67D25" w:rsidP="007A7A82">
            <w:pPr>
              <w:widowControl w:val="0"/>
              <w:overflowPunct w:val="0"/>
              <w:autoSpaceDE w:val="0"/>
              <w:autoSpaceDN w:val="0"/>
              <w:adjustRightInd w:val="0"/>
              <w:jc w:val="center"/>
              <w:rPr>
                <w:bCs w:val="0"/>
              </w:rPr>
            </w:pP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102</w:t>
            </w:r>
          </w:p>
        </w:tc>
        <w:tc>
          <w:tcPr>
            <w:tcW w:w="851"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102</w:t>
            </w:r>
          </w:p>
        </w:tc>
        <w:tc>
          <w:tcPr>
            <w:tcW w:w="850"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102</w:t>
            </w:r>
          </w:p>
        </w:tc>
        <w:tc>
          <w:tcPr>
            <w:tcW w:w="850" w:type="dxa"/>
            <w:shd w:val="clear" w:color="auto" w:fill="FFFFFF" w:themeFill="background1"/>
          </w:tcPr>
          <w:p w:rsidR="00F67D25" w:rsidRPr="00AF1C4C" w:rsidRDefault="00F67D25" w:rsidP="007A7A82">
            <w:pPr>
              <w:jc w:val="center"/>
            </w:pPr>
            <w:r>
              <w:t>306</w:t>
            </w:r>
          </w:p>
        </w:tc>
      </w:tr>
      <w:tr w:rsidR="00F67D25" w:rsidRPr="00AF1C4C" w:rsidTr="00413849">
        <w:tc>
          <w:tcPr>
            <w:tcW w:w="2235" w:type="dxa"/>
            <w:vMerge/>
            <w:shd w:val="clear" w:color="auto" w:fill="auto"/>
          </w:tcPr>
          <w:p w:rsidR="00F67D25" w:rsidRPr="00AF1C4C" w:rsidRDefault="00F67D25" w:rsidP="007A7A82"/>
        </w:tc>
        <w:tc>
          <w:tcPr>
            <w:tcW w:w="2693" w:type="dxa"/>
            <w:shd w:val="clear" w:color="auto" w:fill="auto"/>
          </w:tcPr>
          <w:p w:rsidR="00F67D25" w:rsidRPr="00AF1C4C" w:rsidRDefault="00F67D25" w:rsidP="007A7A82">
            <w:r w:rsidRPr="00AF1C4C">
              <w:t xml:space="preserve">Геометрия </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p>
        </w:tc>
        <w:tc>
          <w:tcPr>
            <w:tcW w:w="851" w:type="dxa"/>
            <w:shd w:val="clear" w:color="auto" w:fill="auto"/>
          </w:tcPr>
          <w:p w:rsidR="00F67D25" w:rsidRPr="00AF1C4C" w:rsidRDefault="00F67D25" w:rsidP="007A7A82">
            <w:pPr>
              <w:widowControl w:val="0"/>
              <w:overflowPunct w:val="0"/>
              <w:autoSpaceDE w:val="0"/>
              <w:autoSpaceDN w:val="0"/>
              <w:adjustRightInd w:val="0"/>
              <w:jc w:val="center"/>
              <w:rPr>
                <w:bCs w:val="0"/>
              </w:rPr>
            </w:pP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68</w:t>
            </w:r>
          </w:p>
        </w:tc>
        <w:tc>
          <w:tcPr>
            <w:tcW w:w="851"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68</w:t>
            </w:r>
          </w:p>
        </w:tc>
        <w:tc>
          <w:tcPr>
            <w:tcW w:w="850"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68</w:t>
            </w:r>
          </w:p>
        </w:tc>
        <w:tc>
          <w:tcPr>
            <w:tcW w:w="850" w:type="dxa"/>
            <w:shd w:val="clear" w:color="auto" w:fill="FFFFFF" w:themeFill="background1"/>
          </w:tcPr>
          <w:p w:rsidR="00F67D25" w:rsidRPr="00AF1C4C" w:rsidRDefault="00F67D25" w:rsidP="007A7A82">
            <w:pPr>
              <w:jc w:val="center"/>
            </w:pPr>
            <w:r>
              <w:t>204</w:t>
            </w:r>
          </w:p>
        </w:tc>
      </w:tr>
      <w:tr w:rsidR="00F67D25" w:rsidRPr="00AF1C4C" w:rsidTr="00413849">
        <w:trPr>
          <w:trHeight w:val="318"/>
        </w:trPr>
        <w:tc>
          <w:tcPr>
            <w:tcW w:w="2235" w:type="dxa"/>
            <w:vMerge/>
            <w:shd w:val="clear" w:color="auto" w:fill="auto"/>
          </w:tcPr>
          <w:p w:rsidR="00F67D25" w:rsidRPr="00AF1C4C" w:rsidRDefault="00F67D25" w:rsidP="007A7A82"/>
        </w:tc>
        <w:tc>
          <w:tcPr>
            <w:tcW w:w="2693" w:type="dxa"/>
            <w:shd w:val="clear" w:color="auto" w:fill="auto"/>
          </w:tcPr>
          <w:p w:rsidR="00F67D25" w:rsidRPr="00AF1C4C" w:rsidRDefault="00F67D25" w:rsidP="007A7A82">
            <w:r>
              <w:t>«Вероятность и статистика»</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p>
        </w:tc>
        <w:tc>
          <w:tcPr>
            <w:tcW w:w="851" w:type="dxa"/>
            <w:shd w:val="clear" w:color="auto" w:fill="auto"/>
          </w:tcPr>
          <w:p w:rsidR="00F67D25" w:rsidRPr="00AF1C4C" w:rsidRDefault="00F67D25" w:rsidP="007A7A82">
            <w:pPr>
              <w:widowControl w:val="0"/>
              <w:overflowPunct w:val="0"/>
              <w:autoSpaceDE w:val="0"/>
              <w:autoSpaceDN w:val="0"/>
              <w:adjustRightInd w:val="0"/>
              <w:jc w:val="center"/>
              <w:rPr>
                <w:bCs w:val="0"/>
              </w:rPr>
            </w:pP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34</w:t>
            </w:r>
          </w:p>
        </w:tc>
        <w:tc>
          <w:tcPr>
            <w:tcW w:w="851"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34</w:t>
            </w:r>
          </w:p>
        </w:tc>
        <w:tc>
          <w:tcPr>
            <w:tcW w:w="850"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34</w:t>
            </w:r>
          </w:p>
        </w:tc>
        <w:tc>
          <w:tcPr>
            <w:tcW w:w="850" w:type="dxa"/>
            <w:shd w:val="clear" w:color="auto" w:fill="FFFFFF" w:themeFill="background1"/>
          </w:tcPr>
          <w:p w:rsidR="00F67D25" w:rsidRPr="00AF1C4C" w:rsidRDefault="00F67D25" w:rsidP="007A7A82">
            <w:pPr>
              <w:jc w:val="center"/>
            </w:pPr>
            <w:r>
              <w:t>102</w:t>
            </w:r>
          </w:p>
        </w:tc>
      </w:tr>
      <w:tr w:rsidR="00F67D25" w:rsidRPr="00AF1C4C" w:rsidTr="00413849">
        <w:trPr>
          <w:trHeight w:val="291"/>
        </w:trPr>
        <w:tc>
          <w:tcPr>
            <w:tcW w:w="2235" w:type="dxa"/>
            <w:vMerge/>
            <w:shd w:val="clear" w:color="auto" w:fill="auto"/>
          </w:tcPr>
          <w:p w:rsidR="00F67D25" w:rsidRPr="00AF1C4C" w:rsidRDefault="00F67D25" w:rsidP="007A7A82"/>
        </w:tc>
        <w:tc>
          <w:tcPr>
            <w:tcW w:w="2693" w:type="dxa"/>
            <w:shd w:val="clear" w:color="auto" w:fill="auto"/>
          </w:tcPr>
          <w:p w:rsidR="00F67D25" w:rsidRPr="00AF1C4C" w:rsidRDefault="00F67D25" w:rsidP="007A7A82">
            <w:r>
              <w:t xml:space="preserve">Информатика </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p>
        </w:tc>
        <w:tc>
          <w:tcPr>
            <w:tcW w:w="851" w:type="dxa"/>
            <w:shd w:val="clear" w:color="auto" w:fill="auto"/>
          </w:tcPr>
          <w:p w:rsidR="00F67D25" w:rsidRPr="00AF1C4C" w:rsidRDefault="00F67D25" w:rsidP="007A7A82">
            <w:pPr>
              <w:widowControl w:val="0"/>
              <w:overflowPunct w:val="0"/>
              <w:autoSpaceDE w:val="0"/>
              <w:autoSpaceDN w:val="0"/>
              <w:adjustRightInd w:val="0"/>
              <w:jc w:val="center"/>
              <w:rPr>
                <w:bCs w:val="0"/>
              </w:rPr>
            </w:pPr>
          </w:p>
        </w:tc>
        <w:tc>
          <w:tcPr>
            <w:tcW w:w="850" w:type="dxa"/>
            <w:shd w:val="clear" w:color="auto" w:fill="auto"/>
          </w:tcPr>
          <w:p w:rsidR="00F67D25" w:rsidRDefault="00F67D25" w:rsidP="007A7A82">
            <w:pPr>
              <w:widowControl w:val="0"/>
              <w:overflowPunct w:val="0"/>
              <w:autoSpaceDE w:val="0"/>
              <w:autoSpaceDN w:val="0"/>
              <w:adjustRightInd w:val="0"/>
              <w:jc w:val="center"/>
              <w:rPr>
                <w:bCs w:val="0"/>
              </w:rPr>
            </w:pPr>
            <w:r>
              <w:rPr>
                <w:bCs w:val="0"/>
              </w:rPr>
              <w:t>34</w:t>
            </w:r>
          </w:p>
        </w:tc>
        <w:tc>
          <w:tcPr>
            <w:tcW w:w="851" w:type="dxa"/>
            <w:shd w:val="clear" w:color="auto" w:fill="FFFFFF" w:themeFill="background1"/>
          </w:tcPr>
          <w:p w:rsidR="00F67D25" w:rsidRDefault="00F67D25" w:rsidP="007A7A82">
            <w:pPr>
              <w:widowControl w:val="0"/>
              <w:overflowPunct w:val="0"/>
              <w:autoSpaceDE w:val="0"/>
              <w:autoSpaceDN w:val="0"/>
              <w:adjustRightInd w:val="0"/>
              <w:jc w:val="center"/>
              <w:rPr>
                <w:bCs w:val="0"/>
              </w:rPr>
            </w:pPr>
            <w:r>
              <w:rPr>
                <w:bCs w:val="0"/>
              </w:rPr>
              <w:t>34</w:t>
            </w:r>
          </w:p>
        </w:tc>
        <w:tc>
          <w:tcPr>
            <w:tcW w:w="850" w:type="dxa"/>
            <w:shd w:val="clear" w:color="auto" w:fill="FFFFFF" w:themeFill="background1"/>
          </w:tcPr>
          <w:p w:rsidR="00F67D25" w:rsidRDefault="00F67D25" w:rsidP="007A7A82">
            <w:pPr>
              <w:widowControl w:val="0"/>
              <w:overflowPunct w:val="0"/>
              <w:autoSpaceDE w:val="0"/>
              <w:autoSpaceDN w:val="0"/>
              <w:adjustRightInd w:val="0"/>
              <w:jc w:val="center"/>
              <w:rPr>
                <w:bCs w:val="0"/>
              </w:rPr>
            </w:pPr>
            <w:r>
              <w:rPr>
                <w:bCs w:val="0"/>
              </w:rPr>
              <w:t>34</w:t>
            </w:r>
          </w:p>
        </w:tc>
        <w:tc>
          <w:tcPr>
            <w:tcW w:w="850" w:type="dxa"/>
            <w:shd w:val="clear" w:color="auto" w:fill="FFFFFF" w:themeFill="background1"/>
          </w:tcPr>
          <w:p w:rsidR="00F67D25" w:rsidRDefault="00F67D25" w:rsidP="007A7A82">
            <w:pPr>
              <w:jc w:val="center"/>
            </w:pPr>
            <w:r>
              <w:t>102</w:t>
            </w:r>
          </w:p>
        </w:tc>
      </w:tr>
      <w:tr w:rsidR="00F67D25" w:rsidRPr="00AF1C4C" w:rsidTr="00413849">
        <w:trPr>
          <w:trHeight w:val="331"/>
        </w:trPr>
        <w:tc>
          <w:tcPr>
            <w:tcW w:w="2235" w:type="dxa"/>
            <w:vMerge w:val="restart"/>
            <w:shd w:val="clear" w:color="auto" w:fill="auto"/>
          </w:tcPr>
          <w:p w:rsidR="00F67D25" w:rsidRPr="00AF1C4C" w:rsidRDefault="00F67D25" w:rsidP="007A7A82">
            <w:r w:rsidRPr="00AF1C4C">
              <w:t>Общественно-научные предметы</w:t>
            </w:r>
          </w:p>
        </w:tc>
        <w:tc>
          <w:tcPr>
            <w:tcW w:w="2693" w:type="dxa"/>
            <w:shd w:val="clear" w:color="auto" w:fill="auto"/>
          </w:tcPr>
          <w:p w:rsidR="00F67D25" w:rsidRPr="00AF1C4C" w:rsidRDefault="00F67D25" w:rsidP="00CE786A">
            <w:pPr>
              <w:rPr>
                <w:color w:val="FF0000"/>
              </w:rPr>
            </w:pPr>
            <w:r w:rsidRPr="00AF1C4C">
              <w:t xml:space="preserve">История </w:t>
            </w:r>
          </w:p>
        </w:tc>
        <w:tc>
          <w:tcPr>
            <w:tcW w:w="850" w:type="dxa"/>
            <w:shd w:val="clear" w:color="auto" w:fill="auto"/>
          </w:tcPr>
          <w:p w:rsidR="00F67D25" w:rsidRDefault="00F67D25" w:rsidP="007A7A82">
            <w:pPr>
              <w:jc w:val="center"/>
            </w:pPr>
          </w:p>
        </w:tc>
        <w:tc>
          <w:tcPr>
            <w:tcW w:w="851" w:type="dxa"/>
            <w:shd w:val="clear" w:color="auto" w:fill="auto"/>
          </w:tcPr>
          <w:p w:rsidR="00F67D25" w:rsidRDefault="00F67D25" w:rsidP="007A7A82">
            <w:pPr>
              <w:jc w:val="center"/>
            </w:pPr>
            <w:r w:rsidRPr="00BF2DA9">
              <w:t>68</w:t>
            </w:r>
          </w:p>
        </w:tc>
        <w:tc>
          <w:tcPr>
            <w:tcW w:w="850" w:type="dxa"/>
            <w:shd w:val="clear" w:color="auto" w:fill="auto"/>
          </w:tcPr>
          <w:p w:rsidR="00F67D25" w:rsidRDefault="00F67D25" w:rsidP="007A7A82">
            <w:pPr>
              <w:jc w:val="center"/>
            </w:pPr>
            <w:r w:rsidRPr="00BF2DA9">
              <w:t>68</w:t>
            </w:r>
          </w:p>
        </w:tc>
        <w:tc>
          <w:tcPr>
            <w:tcW w:w="851" w:type="dxa"/>
            <w:shd w:val="clear" w:color="auto" w:fill="FFFFFF" w:themeFill="background1"/>
          </w:tcPr>
          <w:p w:rsidR="00F67D25" w:rsidRDefault="00F67D25" w:rsidP="007A7A82">
            <w:pPr>
              <w:jc w:val="center"/>
            </w:pPr>
            <w:r w:rsidRPr="00BF2DA9">
              <w:t>68</w:t>
            </w:r>
          </w:p>
        </w:tc>
        <w:tc>
          <w:tcPr>
            <w:tcW w:w="850" w:type="dxa"/>
            <w:shd w:val="clear" w:color="auto" w:fill="FFFFFF" w:themeFill="background1"/>
          </w:tcPr>
          <w:p w:rsidR="00F67D25" w:rsidRDefault="00CE786A" w:rsidP="007A7A82">
            <w:pPr>
              <w:jc w:val="center"/>
            </w:pPr>
            <w:r>
              <w:t>84</w:t>
            </w:r>
          </w:p>
        </w:tc>
        <w:tc>
          <w:tcPr>
            <w:tcW w:w="850" w:type="dxa"/>
            <w:shd w:val="clear" w:color="auto" w:fill="FFFFFF" w:themeFill="background1"/>
          </w:tcPr>
          <w:p w:rsidR="00F67D25" w:rsidRPr="00AF1C4C" w:rsidRDefault="00CE786A" w:rsidP="007A7A82">
            <w:pPr>
              <w:spacing w:after="200" w:line="276" w:lineRule="auto"/>
              <w:jc w:val="center"/>
            </w:pPr>
            <w:r>
              <w:t>356</w:t>
            </w:r>
          </w:p>
        </w:tc>
      </w:tr>
      <w:tr w:rsidR="00F67D25" w:rsidRPr="00AF1C4C" w:rsidTr="00413849">
        <w:tc>
          <w:tcPr>
            <w:tcW w:w="2235" w:type="dxa"/>
            <w:vMerge/>
            <w:shd w:val="clear" w:color="auto" w:fill="auto"/>
          </w:tcPr>
          <w:p w:rsidR="00F67D25" w:rsidRPr="00AF1C4C" w:rsidRDefault="00F67D25" w:rsidP="007A7A82"/>
        </w:tc>
        <w:tc>
          <w:tcPr>
            <w:tcW w:w="2693" w:type="dxa"/>
            <w:shd w:val="clear" w:color="auto" w:fill="auto"/>
          </w:tcPr>
          <w:p w:rsidR="00F67D25" w:rsidRPr="00AF1C4C" w:rsidRDefault="00F67D25" w:rsidP="007A7A82">
            <w:r w:rsidRPr="00AF1C4C">
              <w:t xml:space="preserve">Обществознание </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p>
        </w:tc>
        <w:tc>
          <w:tcPr>
            <w:tcW w:w="851"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34</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34</w:t>
            </w:r>
          </w:p>
        </w:tc>
        <w:tc>
          <w:tcPr>
            <w:tcW w:w="851"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34</w:t>
            </w:r>
          </w:p>
        </w:tc>
        <w:tc>
          <w:tcPr>
            <w:tcW w:w="850"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34</w:t>
            </w:r>
          </w:p>
        </w:tc>
        <w:tc>
          <w:tcPr>
            <w:tcW w:w="850" w:type="dxa"/>
            <w:shd w:val="clear" w:color="auto" w:fill="FFFFFF" w:themeFill="background1"/>
          </w:tcPr>
          <w:p w:rsidR="00F67D25" w:rsidRPr="00AF1C4C" w:rsidRDefault="00F67D25" w:rsidP="007A7A82">
            <w:pPr>
              <w:jc w:val="center"/>
            </w:pPr>
            <w:r>
              <w:t>136</w:t>
            </w:r>
          </w:p>
        </w:tc>
      </w:tr>
      <w:tr w:rsidR="00F67D25" w:rsidRPr="00AF1C4C" w:rsidTr="00413849">
        <w:tc>
          <w:tcPr>
            <w:tcW w:w="2235" w:type="dxa"/>
            <w:vMerge/>
            <w:shd w:val="clear" w:color="auto" w:fill="auto"/>
          </w:tcPr>
          <w:p w:rsidR="00F67D25" w:rsidRPr="00AF1C4C" w:rsidRDefault="00F67D25" w:rsidP="007A7A82"/>
        </w:tc>
        <w:tc>
          <w:tcPr>
            <w:tcW w:w="2693" w:type="dxa"/>
            <w:shd w:val="clear" w:color="auto" w:fill="auto"/>
          </w:tcPr>
          <w:p w:rsidR="00F67D25" w:rsidRPr="00AF1C4C" w:rsidRDefault="00F67D25" w:rsidP="007A7A82">
            <w:r w:rsidRPr="00AF1C4C">
              <w:t xml:space="preserve">География </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34</w:t>
            </w:r>
          </w:p>
        </w:tc>
        <w:tc>
          <w:tcPr>
            <w:tcW w:w="851"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34</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68</w:t>
            </w:r>
          </w:p>
        </w:tc>
        <w:tc>
          <w:tcPr>
            <w:tcW w:w="851"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68</w:t>
            </w:r>
          </w:p>
        </w:tc>
        <w:tc>
          <w:tcPr>
            <w:tcW w:w="850"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68</w:t>
            </w:r>
          </w:p>
        </w:tc>
        <w:tc>
          <w:tcPr>
            <w:tcW w:w="850" w:type="dxa"/>
            <w:shd w:val="clear" w:color="auto" w:fill="FFFFFF" w:themeFill="background1"/>
          </w:tcPr>
          <w:p w:rsidR="00F67D25" w:rsidRPr="00AF1C4C" w:rsidRDefault="00F67D25" w:rsidP="007A7A82">
            <w:pPr>
              <w:jc w:val="center"/>
            </w:pPr>
            <w:r>
              <w:t>272</w:t>
            </w:r>
          </w:p>
        </w:tc>
      </w:tr>
      <w:tr w:rsidR="00F67D25" w:rsidRPr="00AF1C4C" w:rsidTr="00413849">
        <w:tc>
          <w:tcPr>
            <w:tcW w:w="2235" w:type="dxa"/>
            <w:shd w:val="clear" w:color="auto" w:fill="auto"/>
          </w:tcPr>
          <w:p w:rsidR="00F67D25" w:rsidRPr="00AF1C4C" w:rsidRDefault="00F67D25" w:rsidP="007A7A82">
            <w:r w:rsidRPr="00AF1C4C">
              <w:t>Основы духовно-нравственной культуры народов России</w:t>
            </w:r>
          </w:p>
        </w:tc>
        <w:tc>
          <w:tcPr>
            <w:tcW w:w="2693" w:type="dxa"/>
            <w:shd w:val="clear" w:color="auto" w:fill="auto"/>
          </w:tcPr>
          <w:p w:rsidR="00F67D25" w:rsidRPr="00AF1C4C" w:rsidRDefault="00F67D25" w:rsidP="007A7A82">
            <w:r w:rsidRPr="00AF1C4C">
              <w:t>Основы духовно-нравственной культуры народов России</w:t>
            </w:r>
          </w:p>
        </w:tc>
        <w:tc>
          <w:tcPr>
            <w:tcW w:w="850" w:type="dxa"/>
            <w:shd w:val="clear" w:color="auto" w:fill="auto"/>
          </w:tcPr>
          <w:p w:rsidR="00F67D25" w:rsidRPr="00AF1C4C" w:rsidRDefault="00F67D25" w:rsidP="007A7A82">
            <w:pPr>
              <w:jc w:val="center"/>
            </w:pPr>
            <w:r>
              <w:t>34</w:t>
            </w:r>
          </w:p>
        </w:tc>
        <w:tc>
          <w:tcPr>
            <w:tcW w:w="851" w:type="dxa"/>
            <w:shd w:val="clear" w:color="auto" w:fill="auto"/>
          </w:tcPr>
          <w:p w:rsidR="00F67D25" w:rsidRPr="00AF1C4C" w:rsidRDefault="00F67D25" w:rsidP="007A7A82">
            <w:pPr>
              <w:jc w:val="center"/>
            </w:pPr>
            <w:r>
              <w:t>34</w:t>
            </w:r>
          </w:p>
        </w:tc>
        <w:tc>
          <w:tcPr>
            <w:tcW w:w="850" w:type="dxa"/>
            <w:shd w:val="clear" w:color="auto" w:fill="auto"/>
          </w:tcPr>
          <w:p w:rsidR="00F67D25" w:rsidRPr="00AF1C4C" w:rsidRDefault="00F67D25" w:rsidP="007A7A82">
            <w:pPr>
              <w:jc w:val="center"/>
            </w:pPr>
          </w:p>
        </w:tc>
        <w:tc>
          <w:tcPr>
            <w:tcW w:w="851" w:type="dxa"/>
            <w:shd w:val="clear" w:color="auto" w:fill="FFFFFF" w:themeFill="background1"/>
          </w:tcPr>
          <w:p w:rsidR="00F67D25" w:rsidRPr="00AF1C4C" w:rsidRDefault="00F67D25" w:rsidP="007A7A82">
            <w:pPr>
              <w:jc w:val="center"/>
            </w:pPr>
          </w:p>
        </w:tc>
        <w:tc>
          <w:tcPr>
            <w:tcW w:w="850" w:type="dxa"/>
            <w:shd w:val="clear" w:color="auto" w:fill="FFFFFF" w:themeFill="background1"/>
          </w:tcPr>
          <w:p w:rsidR="00F67D25" w:rsidRPr="00AF1C4C" w:rsidRDefault="00F67D25" w:rsidP="007A7A82">
            <w:pPr>
              <w:jc w:val="center"/>
            </w:pPr>
          </w:p>
        </w:tc>
        <w:tc>
          <w:tcPr>
            <w:tcW w:w="850" w:type="dxa"/>
            <w:shd w:val="clear" w:color="auto" w:fill="FFFFFF" w:themeFill="background1"/>
          </w:tcPr>
          <w:p w:rsidR="00F67D25" w:rsidRPr="00AF1C4C" w:rsidRDefault="00F67D25" w:rsidP="007A7A82">
            <w:pPr>
              <w:jc w:val="center"/>
            </w:pPr>
            <w:r>
              <w:t>34</w:t>
            </w:r>
          </w:p>
        </w:tc>
      </w:tr>
      <w:tr w:rsidR="00F67D25" w:rsidRPr="00AF1C4C" w:rsidTr="00413849">
        <w:tc>
          <w:tcPr>
            <w:tcW w:w="2235" w:type="dxa"/>
            <w:vMerge w:val="restart"/>
            <w:shd w:val="clear" w:color="auto" w:fill="auto"/>
          </w:tcPr>
          <w:p w:rsidR="00F67D25" w:rsidRPr="00AF1C4C" w:rsidRDefault="00F67D25" w:rsidP="007A7A82">
            <w:r w:rsidRPr="00AF1C4C">
              <w:t>Естественнонаучные предметы</w:t>
            </w:r>
          </w:p>
        </w:tc>
        <w:tc>
          <w:tcPr>
            <w:tcW w:w="2693" w:type="dxa"/>
            <w:shd w:val="clear" w:color="auto" w:fill="auto"/>
          </w:tcPr>
          <w:p w:rsidR="00F67D25" w:rsidRPr="00AF1C4C" w:rsidRDefault="00F67D25" w:rsidP="007A7A82">
            <w:r w:rsidRPr="00AF1C4C">
              <w:t xml:space="preserve">Физика </w:t>
            </w:r>
          </w:p>
        </w:tc>
        <w:tc>
          <w:tcPr>
            <w:tcW w:w="850" w:type="dxa"/>
            <w:shd w:val="clear" w:color="auto" w:fill="auto"/>
          </w:tcPr>
          <w:p w:rsidR="00F67D25" w:rsidRPr="00AF1C4C" w:rsidRDefault="00F67D25" w:rsidP="007A7A82"/>
        </w:tc>
        <w:tc>
          <w:tcPr>
            <w:tcW w:w="851" w:type="dxa"/>
            <w:shd w:val="clear" w:color="auto" w:fill="auto"/>
          </w:tcPr>
          <w:p w:rsidR="00F67D25" w:rsidRPr="00AF1C4C" w:rsidRDefault="00F67D25" w:rsidP="007A7A82"/>
        </w:tc>
        <w:tc>
          <w:tcPr>
            <w:tcW w:w="850" w:type="dxa"/>
            <w:shd w:val="clear" w:color="auto" w:fill="auto"/>
          </w:tcPr>
          <w:p w:rsidR="00F67D25" w:rsidRPr="00AF1C4C" w:rsidRDefault="00F67D25" w:rsidP="007A7A82">
            <w:pPr>
              <w:jc w:val="center"/>
            </w:pPr>
            <w:r>
              <w:t>68</w:t>
            </w:r>
          </w:p>
        </w:tc>
        <w:tc>
          <w:tcPr>
            <w:tcW w:w="851" w:type="dxa"/>
            <w:shd w:val="clear" w:color="auto" w:fill="FFFFFF" w:themeFill="background1"/>
          </w:tcPr>
          <w:p w:rsidR="00F67D25" w:rsidRPr="00AF1C4C" w:rsidRDefault="00F67D25" w:rsidP="007A7A82">
            <w:pPr>
              <w:jc w:val="center"/>
            </w:pPr>
            <w:r>
              <w:t>68</w:t>
            </w:r>
          </w:p>
        </w:tc>
        <w:tc>
          <w:tcPr>
            <w:tcW w:w="850" w:type="dxa"/>
            <w:shd w:val="clear" w:color="auto" w:fill="FFFFFF" w:themeFill="background1"/>
          </w:tcPr>
          <w:p w:rsidR="00F67D25" w:rsidRPr="00AF1C4C" w:rsidRDefault="00F67D25" w:rsidP="007A7A82">
            <w:pPr>
              <w:jc w:val="center"/>
            </w:pPr>
            <w:r>
              <w:t>102</w:t>
            </w:r>
          </w:p>
        </w:tc>
        <w:tc>
          <w:tcPr>
            <w:tcW w:w="850" w:type="dxa"/>
            <w:shd w:val="clear" w:color="auto" w:fill="FFFFFF" w:themeFill="background1"/>
          </w:tcPr>
          <w:p w:rsidR="00F67D25" w:rsidRPr="00AF1C4C" w:rsidRDefault="00F67D25" w:rsidP="007A7A82">
            <w:pPr>
              <w:jc w:val="center"/>
            </w:pPr>
            <w:r>
              <w:t>238</w:t>
            </w:r>
          </w:p>
        </w:tc>
      </w:tr>
      <w:tr w:rsidR="00F67D25" w:rsidRPr="00AF1C4C" w:rsidTr="00413849">
        <w:tc>
          <w:tcPr>
            <w:tcW w:w="2235" w:type="dxa"/>
            <w:vMerge/>
            <w:shd w:val="clear" w:color="auto" w:fill="auto"/>
          </w:tcPr>
          <w:p w:rsidR="00F67D25" w:rsidRPr="00AF1C4C" w:rsidRDefault="00F67D25" w:rsidP="007A7A82"/>
        </w:tc>
        <w:tc>
          <w:tcPr>
            <w:tcW w:w="2693" w:type="dxa"/>
            <w:shd w:val="clear" w:color="auto" w:fill="auto"/>
          </w:tcPr>
          <w:p w:rsidR="00F67D25" w:rsidRPr="00AF1C4C" w:rsidRDefault="00F67D25" w:rsidP="007A7A82">
            <w:r w:rsidRPr="00AF1C4C">
              <w:t xml:space="preserve">Химия </w:t>
            </w:r>
          </w:p>
        </w:tc>
        <w:tc>
          <w:tcPr>
            <w:tcW w:w="850" w:type="dxa"/>
            <w:shd w:val="clear" w:color="auto" w:fill="auto"/>
          </w:tcPr>
          <w:p w:rsidR="00F67D25" w:rsidRPr="00AF1C4C" w:rsidRDefault="00F67D25" w:rsidP="007A7A82"/>
        </w:tc>
        <w:tc>
          <w:tcPr>
            <w:tcW w:w="851" w:type="dxa"/>
            <w:shd w:val="clear" w:color="auto" w:fill="auto"/>
          </w:tcPr>
          <w:p w:rsidR="00F67D25" w:rsidRPr="00AF1C4C" w:rsidRDefault="00F67D25" w:rsidP="007A7A82"/>
        </w:tc>
        <w:tc>
          <w:tcPr>
            <w:tcW w:w="850" w:type="dxa"/>
            <w:shd w:val="clear" w:color="auto" w:fill="auto"/>
          </w:tcPr>
          <w:p w:rsidR="00F67D25" w:rsidRPr="00AF1C4C" w:rsidRDefault="00F67D25" w:rsidP="007A7A82"/>
        </w:tc>
        <w:tc>
          <w:tcPr>
            <w:tcW w:w="851" w:type="dxa"/>
            <w:shd w:val="clear" w:color="auto" w:fill="FFFFFF" w:themeFill="background1"/>
          </w:tcPr>
          <w:p w:rsidR="00F67D25" w:rsidRPr="00AF1C4C" w:rsidRDefault="00F67D25" w:rsidP="007A7A82">
            <w:pPr>
              <w:jc w:val="center"/>
            </w:pPr>
            <w:r>
              <w:t>68</w:t>
            </w:r>
          </w:p>
        </w:tc>
        <w:tc>
          <w:tcPr>
            <w:tcW w:w="850" w:type="dxa"/>
            <w:shd w:val="clear" w:color="auto" w:fill="FFFFFF" w:themeFill="background1"/>
          </w:tcPr>
          <w:p w:rsidR="00F67D25" w:rsidRPr="00AF1C4C" w:rsidRDefault="00F67D25" w:rsidP="007A7A82">
            <w:pPr>
              <w:jc w:val="center"/>
            </w:pPr>
            <w:r>
              <w:t>68</w:t>
            </w:r>
          </w:p>
        </w:tc>
        <w:tc>
          <w:tcPr>
            <w:tcW w:w="850" w:type="dxa"/>
            <w:shd w:val="clear" w:color="auto" w:fill="FFFFFF" w:themeFill="background1"/>
          </w:tcPr>
          <w:p w:rsidR="00F67D25" w:rsidRPr="00AF1C4C" w:rsidRDefault="00F67D25" w:rsidP="007A7A82">
            <w:pPr>
              <w:jc w:val="center"/>
            </w:pPr>
            <w:r>
              <w:t>136</w:t>
            </w:r>
          </w:p>
        </w:tc>
      </w:tr>
      <w:tr w:rsidR="00F67D25" w:rsidRPr="00AF1C4C" w:rsidTr="00413849">
        <w:tc>
          <w:tcPr>
            <w:tcW w:w="2235" w:type="dxa"/>
            <w:vMerge/>
            <w:shd w:val="clear" w:color="auto" w:fill="auto"/>
          </w:tcPr>
          <w:p w:rsidR="00F67D25" w:rsidRPr="00AF1C4C" w:rsidRDefault="00F67D25" w:rsidP="007A7A82"/>
        </w:tc>
        <w:tc>
          <w:tcPr>
            <w:tcW w:w="2693" w:type="dxa"/>
            <w:shd w:val="clear" w:color="auto" w:fill="auto"/>
          </w:tcPr>
          <w:p w:rsidR="00F67D25" w:rsidRPr="00AF1C4C" w:rsidRDefault="00F67D25" w:rsidP="007A7A82">
            <w:r w:rsidRPr="00AF1C4C">
              <w:t xml:space="preserve">Биология </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34</w:t>
            </w:r>
          </w:p>
        </w:tc>
        <w:tc>
          <w:tcPr>
            <w:tcW w:w="851"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34</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34</w:t>
            </w:r>
          </w:p>
        </w:tc>
        <w:tc>
          <w:tcPr>
            <w:tcW w:w="851"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68</w:t>
            </w:r>
          </w:p>
        </w:tc>
        <w:tc>
          <w:tcPr>
            <w:tcW w:w="850"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68</w:t>
            </w:r>
          </w:p>
        </w:tc>
        <w:tc>
          <w:tcPr>
            <w:tcW w:w="850" w:type="dxa"/>
            <w:shd w:val="clear" w:color="auto" w:fill="FFFFFF" w:themeFill="background1"/>
          </w:tcPr>
          <w:p w:rsidR="00F67D25" w:rsidRPr="00AF1C4C" w:rsidRDefault="00F67D25" w:rsidP="007A7A82">
            <w:pPr>
              <w:jc w:val="center"/>
            </w:pPr>
            <w:r>
              <w:t>238</w:t>
            </w:r>
          </w:p>
        </w:tc>
      </w:tr>
      <w:tr w:rsidR="00F67D25" w:rsidRPr="00AF1C4C" w:rsidTr="00413849">
        <w:tc>
          <w:tcPr>
            <w:tcW w:w="2235" w:type="dxa"/>
            <w:vMerge w:val="restart"/>
            <w:shd w:val="clear" w:color="auto" w:fill="auto"/>
          </w:tcPr>
          <w:p w:rsidR="00F67D25" w:rsidRPr="00AF1C4C" w:rsidRDefault="00F67D25" w:rsidP="007A7A82">
            <w:r w:rsidRPr="00AF1C4C">
              <w:t xml:space="preserve">Искусство </w:t>
            </w:r>
          </w:p>
        </w:tc>
        <w:tc>
          <w:tcPr>
            <w:tcW w:w="2693" w:type="dxa"/>
            <w:shd w:val="clear" w:color="auto" w:fill="auto"/>
          </w:tcPr>
          <w:p w:rsidR="00F67D25" w:rsidRPr="00AF1C4C" w:rsidRDefault="00F67D25" w:rsidP="007A7A82">
            <w:r w:rsidRPr="00AF1C4C">
              <w:t xml:space="preserve">Музыка </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34</w:t>
            </w:r>
          </w:p>
        </w:tc>
        <w:tc>
          <w:tcPr>
            <w:tcW w:w="851"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34</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34</w:t>
            </w:r>
          </w:p>
        </w:tc>
        <w:tc>
          <w:tcPr>
            <w:tcW w:w="851"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34</w:t>
            </w:r>
          </w:p>
        </w:tc>
        <w:tc>
          <w:tcPr>
            <w:tcW w:w="850"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p>
        </w:tc>
        <w:tc>
          <w:tcPr>
            <w:tcW w:w="850"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t>136</w:t>
            </w:r>
          </w:p>
        </w:tc>
      </w:tr>
      <w:tr w:rsidR="00F67D25" w:rsidRPr="00AF1C4C" w:rsidTr="00413849">
        <w:tc>
          <w:tcPr>
            <w:tcW w:w="2235" w:type="dxa"/>
            <w:vMerge/>
            <w:shd w:val="clear" w:color="auto" w:fill="auto"/>
          </w:tcPr>
          <w:p w:rsidR="00F67D25" w:rsidRPr="00AF1C4C" w:rsidRDefault="00F67D25" w:rsidP="007A7A82"/>
        </w:tc>
        <w:tc>
          <w:tcPr>
            <w:tcW w:w="2693" w:type="dxa"/>
            <w:shd w:val="clear" w:color="auto" w:fill="auto"/>
          </w:tcPr>
          <w:p w:rsidR="00F67D25" w:rsidRPr="00AF1C4C" w:rsidRDefault="00F67D25" w:rsidP="007A7A82">
            <w:r w:rsidRPr="00AF1C4C">
              <w:t>Изобразительное искусство</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34</w:t>
            </w:r>
          </w:p>
        </w:tc>
        <w:tc>
          <w:tcPr>
            <w:tcW w:w="851" w:type="dxa"/>
            <w:shd w:val="clear" w:color="auto" w:fill="auto"/>
          </w:tcPr>
          <w:p w:rsidR="00F67D25" w:rsidRPr="00AF1C4C" w:rsidRDefault="00F67D25" w:rsidP="007A7A82">
            <w:pPr>
              <w:widowControl w:val="0"/>
              <w:overflowPunct w:val="0"/>
              <w:autoSpaceDE w:val="0"/>
              <w:autoSpaceDN w:val="0"/>
              <w:adjustRightInd w:val="0"/>
              <w:jc w:val="center"/>
              <w:rPr>
                <w:bCs w:val="0"/>
              </w:rPr>
            </w:pPr>
            <w:r w:rsidRPr="00AF1C4C">
              <w:rPr>
                <w:bCs w:val="0"/>
              </w:rPr>
              <w:t>34</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34</w:t>
            </w:r>
          </w:p>
        </w:tc>
        <w:tc>
          <w:tcPr>
            <w:tcW w:w="851"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p>
        </w:tc>
        <w:tc>
          <w:tcPr>
            <w:tcW w:w="850"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p>
        </w:tc>
        <w:tc>
          <w:tcPr>
            <w:tcW w:w="850"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t>102</w:t>
            </w:r>
          </w:p>
        </w:tc>
      </w:tr>
      <w:tr w:rsidR="00F67D25" w:rsidRPr="00AF1C4C" w:rsidTr="00413849">
        <w:tc>
          <w:tcPr>
            <w:tcW w:w="2235" w:type="dxa"/>
            <w:shd w:val="clear" w:color="auto" w:fill="auto"/>
          </w:tcPr>
          <w:p w:rsidR="00F67D25" w:rsidRPr="00AF1C4C" w:rsidRDefault="00F67D25" w:rsidP="007A7A82">
            <w:r w:rsidRPr="00AF1C4C">
              <w:t>Т</w:t>
            </w:r>
            <w:r w:rsidR="005307CB">
              <w:t>руд</w:t>
            </w:r>
            <w:r w:rsidR="002E6B08">
              <w:t xml:space="preserve"> (технология)</w:t>
            </w:r>
          </w:p>
        </w:tc>
        <w:tc>
          <w:tcPr>
            <w:tcW w:w="2693" w:type="dxa"/>
            <w:shd w:val="clear" w:color="auto" w:fill="auto"/>
          </w:tcPr>
          <w:p w:rsidR="00F67D25" w:rsidRPr="00AF1C4C" w:rsidRDefault="002975B5" w:rsidP="007A7A82">
            <w:r w:rsidRPr="00AF1C4C">
              <w:t>Т</w:t>
            </w:r>
            <w:r>
              <w:t>руд(технология</w:t>
            </w:r>
            <w:r w:rsidR="002E6B08">
              <w:t>)</w:t>
            </w:r>
          </w:p>
        </w:tc>
        <w:tc>
          <w:tcPr>
            <w:tcW w:w="850" w:type="dxa"/>
            <w:shd w:val="clear" w:color="auto" w:fill="auto"/>
          </w:tcPr>
          <w:p w:rsidR="00F67D25" w:rsidRPr="00AF1C4C" w:rsidRDefault="00F67D25" w:rsidP="007A7A82">
            <w:pPr>
              <w:jc w:val="center"/>
            </w:pPr>
            <w:r>
              <w:t>68</w:t>
            </w:r>
          </w:p>
        </w:tc>
        <w:tc>
          <w:tcPr>
            <w:tcW w:w="851" w:type="dxa"/>
            <w:shd w:val="clear" w:color="auto" w:fill="auto"/>
          </w:tcPr>
          <w:p w:rsidR="00F67D25" w:rsidRPr="00AF1C4C" w:rsidRDefault="00F67D25" w:rsidP="007A7A82">
            <w:pPr>
              <w:jc w:val="center"/>
            </w:pPr>
            <w:r>
              <w:t>68</w:t>
            </w:r>
          </w:p>
        </w:tc>
        <w:tc>
          <w:tcPr>
            <w:tcW w:w="850" w:type="dxa"/>
            <w:shd w:val="clear" w:color="auto" w:fill="auto"/>
          </w:tcPr>
          <w:p w:rsidR="00F67D25" w:rsidRPr="00AF1C4C" w:rsidRDefault="00F67D25" w:rsidP="007A7A82">
            <w:pPr>
              <w:jc w:val="center"/>
            </w:pPr>
            <w:r>
              <w:t>68</w:t>
            </w:r>
          </w:p>
        </w:tc>
        <w:tc>
          <w:tcPr>
            <w:tcW w:w="851" w:type="dxa"/>
            <w:shd w:val="clear" w:color="auto" w:fill="FFFFFF" w:themeFill="background1"/>
          </w:tcPr>
          <w:p w:rsidR="00F67D25" w:rsidRPr="00AF1C4C" w:rsidRDefault="00F67D25" w:rsidP="007A7A82">
            <w:pPr>
              <w:jc w:val="center"/>
            </w:pPr>
            <w:r>
              <w:t>68</w:t>
            </w:r>
          </w:p>
        </w:tc>
        <w:tc>
          <w:tcPr>
            <w:tcW w:w="850" w:type="dxa"/>
            <w:shd w:val="clear" w:color="auto" w:fill="FFFFFF" w:themeFill="background1"/>
          </w:tcPr>
          <w:p w:rsidR="00F67D25" w:rsidRPr="00AF1C4C" w:rsidRDefault="00CE786A" w:rsidP="007A7A82">
            <w:r>
              <w:t>17</w:t>
            </w:r>
          </w:p>
        </w:tc>
        <w:tc>
          <w:tcPr>
            <w:tcW w:w="850" w:type="dxa"/>
            <w:shd w:val="clear" w:color="auto" w:fill="FFFFFF" w:themeFill="background1"/>
          </w:tcPr>
          <w:p w:rsidR="00F67D25" w:rsidRPr="00AF1C4C" w:rsidRDefault="00CE786A" w:rsidP="007A7A82">
            <w:r>
              <w:t>255</w:t>
            </w:r>
          </w:p>
        </w:tc>
      </w:tr>
      <w:tr w:rsidR="00F67D25" w:rsidRPr="00AF1C4C" w:rsidTr="00413849">
        <w:tc>
          <w:tcPr>
            <w:tcW w:w="2235" w:type="dxa"/>
            <w:shd w:val="clear" w:color="auto" w:fill="auto"/>
          </w:tcPr>
          <w:p w:rsidR="00F67D25" w:rsidRPr="00AF1C4C" w:rsidRDefault="002975B5" w:rsidP="007A7A82">
            <w:r w:rsidRPr="00AF1C4C">
              <w:t xml:space="preserve">Основы безопасности </w:t>
            </w:r>
            <w:r>
              <w:t>защиты Родины</w:t>
            </w:r>
          </w:p>
        </w:tc>
        <w:tc>
          <w:tcPr>
            <w:tcW w:w="2693" w:type="dxa"/>
            <w:shd w:val="clear" w:color="auto" w:fill="auto"/>
          </w:tcPr>
          <w:p w:rsidR="00F67D25" w:rsidRPr="00AF1C4C" w:rsidRDefault="002975B5" w:rsidP="007A7A82">
            <w:r w:rsidRPr="00AF1C4C">
              <w:t xml:space="preserve">Основы безопасности </w:t>
            </w:r>
            <w:r>
              <w:t>защиты Родины</w:t>
            </w:r>
          </w:p>
        </w:tc>
        <w:tc>
          <w:tcPr>
            <w:tcW w:w="850" w:type="dxa"/>
            <w:shd w:val="clear" w:color="auto" w:fill="auto"/>
          </w:tcPr>
          <w:p w:rsidR="00F67D25" w:rsidRPr="00AF1C4C" w:rsidRDefault="00F67D25" w:rsidP="007A7A82"/>
        </w:tc>
        <w:tc>
          <w:tcPr>
            <w:tcW w:w="851" w:type="dxa"/>
            <w:shd w:val="clear" w:color="auto" w:fill="auto"/>
          </w:tcPr>
          <w:p w:rsidR="00F67D25" w:rsidRPr="00AF1C4C" w:rsidRDefault="00F67D25" w:rsidP="007A7A82"/>
        </w:tc>
        <w:tc>
          <w:tcPr>
            <w:tcW w:w="850" w:type="dxa"/>
            <w:shd w:val="clear" w:color="auto" w:fill="auto"/>
          </w:tcPr>
          <w:p w:rsidR="00F67D25" w:rsidRPr="00AF1C4C" w:rsidRDefault="00F67D25" w:rsidP="007A7A82"/>
        </w:tc>
        <w:tc>
          <w:tcPr>
            <w:tcW w:w="851" w:type="dxa"/>
            <w:shd w:val="clear" w:color="auto" w:fill="FFFFFF" w:themeFill="background1"/>
          </w:tcPr>
          <w:p w:rsidR="00F67D25" w:rsidRPr="00AF1C4C" w:rsidRDefault="00F67D25" w:rsidP="007A7A82">
            <w:pPr>
              <w:jc w:val="center"/>
            </w:pPr>
            <w:r>
              <w:t>34</w:t>
            </w:r>
          </w:p>
        </w:tc>
        <w:tc>
          <w:tcPr>
            <w:tcW w:w="850" w:type="dxa"/>
            <w:shd w:val="clear" w:color="auto" w:fill="FFFFFF" w:themeFill="background1"/>
          </w:tcPr>
          <w:p w:rsidR="00F67D25" w:rsidRPr="00AF1C4C" w:rsidRDefault="00F67D25" w:rsidP="007A7A82">
            <w:pPr>
              <w:jc w:val="center"/>
            </w:pPr>
            <w:r>
              <w:t>34</w:t>
            </w:r>
          </w:p>
        </w:tc>
        <w:tc>
          <w:tcPr>
            <w:tcW w:w="850" w:type="dxa"/>
            <w:shd w:val="clear" w:color="auto" w:fill="FFFFFF" w:themeFill="background1"/>
          </w:tcPr>
          <w:p w:rsidR="00F67D25" w:rsidRPr="00AF1C4C" w:rsidRDefault="00F67D25" w:rsidP="007A7A82">
            <w:pPr>
              <w:jc w:val="center"/>
            </w:pPr>
            <w:r>
              <w:t>68</w:t>
            </w:r>
          </w:p>
        </w:tc>
      </w:tr>
      <w:tr w:rsidR="00F67D25" w:rsidRPr="00AF1C4C" w:rsidTr="00413849">
        <w:tc>
          <w:tcPr>
            <w:tcW w:w="2235" w:type="dxa"/>
            <w:shd w:val="clear" w:color="auto" w:fill="auto"/>
          </w:tcPr>
          <w:p w:rsidR="00F67D25" w:rsidRPr="00AF1C4C" w:rsidRDefault="002975B5" w:rsidP="007A7A82">
            <w:r w:rsidRPr="00AF1C4C">
              <w:t xml:space="preserve">Физическая культура  </w:t>
            </w:r>
          </w:p>
        </w:tc>
        <w:tc>
          <w:tcPr>
            <w:tcW w:w="2693" w:type="dxa"/>
            <w:shd w:val="clear" w:color="auto" w:fill="auto"/>
          </w:tcPr>
          <w:p w:rsidR="00F67D25" w:rsidRPr="00AF1C4C" w:rsidRDefault="002975B5" w:rsidP="007A7A82">
            <w:r w:rsidRPr="00AF1C4C">
              <w:t xml:space="preserve">Физическая культура  </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68</w:t>
            </w:r>
          </w:p>
        </w:tc>
        <w:tc>
          <w:tcPr>
            <w:tcW w:w="851"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68</w:t>
            </w:r>
          </w:p>
        </w:tc>
        <w:tc>
          <w:tcPr>
            <w:tcW w:w="850" w:type="dxa"/>
            <w:shd w:val="clear" w:color="auto" w:fill="auto"/>
          </w:tcPr>
          <w:p w:rsidR="00F67D25" w:rsidRPr="00AF1C4C" w:rsidRDefault="00F67D25" w:rsidP="007A7A82">
            <w:pPr>
              <w:widowControl w:val="0"/>
              <w:overflowPunct w:val="0"/>
              <w:autoSpaceDE w:val="0"/>
              <w:autoSpaceDN w:val="0"/>
              <w:adjustRightInd w:val="0"/>
              <w:jc w:val="center"/>
              <w:rPr>
                <w:bCs w:val="0"/>
              </w:rPr>
            </w:pPr>
            <w:r>
              <w:rPr>
                <w:bCs w:val="0"/>
              </w:rPr>
              <w:t>68</w:t>
            </w:r>
          </w:p>
        </w:tc>
        <w:tc>
          <w:tcPr>
            <w:tcW w:w="851" w:type="dxa"/>
            <w:shd w:val="clear" w:color="auto" w:fill="FFFFFF" w:themeFill="background1"/>
          </w:tcPr>
          <w:p w:rsidR="00F67D25" w:rsidRPr="00AF1C4C" w:rsidRDefault="00F67D25" w:rsidP="007A7A82">
            <w:pPr>
              <w:widowControl w:val="0"/>
              <w:overflowPunct w:val="0"/>
              <w:autoSpaceDE w:val="0"/>
              <w:autoSpaceDN w:val="0"/>
              <w:adjustRightInd w:val="0"/>
              <w:jc w:val="center"/>
              <w:rPr>
                <w:bCs w:val="0"/>
              </w:rPr>
            </w:pPr>
            <w:r>
              <w:rPr>
                <w:bCs w:val="0"/>
              </w:rPr>
              <w:t>68</w:t>
            </w:r>
          </w:p>
        </w:tc>
        <w:tc>
          <w:tcPr>
            <w:tcW w:w="850" w:type="dxa"/>
            <w:shd w:val="clear" w:color="auto" w:fill="FFFFFF" w:themeFill="background1"/>
          </w:tcPr>
          <w:p w:rsidR="00F67D25" w:rsidRPr="00AF1C4C" w:rsidRDefault="00F67D25" w:rsidP="007A7A82">
            <w:pPr>
              <w:jc w:val="center"/>
            </w:pPr>
            <w:r>
              <w:t>68</w:t>
            </w:r>
          </w:p>
        </w:tc>
        <w:tc>
          <w:tcPr>
            <w:tcW w:w="850" w:type="dxa"/>
            <w:shd w:val="clear" w:color="auto" w:fill="FFFFFF" w:themeFill="background1"/>
          </w:tcPr>
          <w:p w:rsidR="00F67D25" w:rsidRPr="00AF1C4C" w:rsidRDefault="00F67D25" w:rsidP="007A7A82">
            <w:pPr>
              <w:jc w:val="center"/>
            </w:pPr>
            <w:r>
              <w:t>68</w:t>
            </w:r>
          </w:p>
        </w:tc>
      </w:tr>
      <w:tr w:rsidR="00F67D25" w:rsidRPr="00AF1C4C" w:rsidTr="00413849">
        <w:tc>
          <w:tcPr>
            <w:tcW w:w="4928" w:type="dxa"/>
            <w:gridSpan w:val="2"/>
            <w:shd w:val="clear" w:color="auto" w:fill="auto"/>
          </w:tcPr>
          <w:p w:rsidR="00F67D25" w:rsidRPr="00904E96" w:rsidRDefault="00F67D25" w:rsidP="007A7A82">
            <w:pPr>
              <w:rPr>
                <w:b/>
              </w:rPr>
            </w:pPr>
            <w:r w:rsidRPr="00904E96">
              <w:rPr>
                <w:b/>
              </w:rPr>
              <w:t xml:space="preserve">Итого </w:t>
            </w:r>
          </w:p>
        </w:tc>
        <w:tc>
          <w:tcPr>
            <w:tcW w:w="850" w:type="dxa"/>
            <w:shd w:val="clear" w:color="auto" w:fill="auto"/>
          </w:tcPr>
          <w:p w:rsidR="00F67D25" w:rsidRPr="00904E96" w:rsidRDefault="00F67D25" w:rsidP="007A7A82">
            <w:pPr>
              <w:widowControl w:val="0"/>
              <w:overflowPunct w:val="0"/>
              <w:autoSpaceDE w:val="0"/>
              <w:autoSpaceDN w:val="0"/>
              <w:adjustRightInd w:val="0"/>
              <w:jc w:val="center"/>
              <w:rPr>
                <w:b/>
                <w:bCs w:val="0"/>
              </w:rPr>
            </w:pPr>
            <w:r>
              <w:rPr>
                <w:b/>
                <w:bCs w:val="0"/>
              </w:rPr>
              <w:t>918</w:t>
            </w:r>
          </w:p>
        </w:tc>
        <w:tc>
          <w:tcPr>
            <w:tcW w:w="851" w:type="dxa"/>
            <w:shd w:val="clear" w:color="auto" w:fill="auto"/>
          </w:tcPr>
          <w:p w:rsidR="00F67D25" w:rsidRPr="00172BBA" w:rsidRDefault="00CE786A" w:rsidP="007A7A82">
            <w:pPr>
              <w:ind w:right="-108"/>
              <w:rPr>
                <w:b/>
                <w:bCs w:val="0"/>
                <w:szCs w:val="20"/>
              </w:rPr>
            </w:pPr>
            <w:r>
              <w:rPr>
                <w:b/>
                <w:bCs w:val="0"/>
                <w:szCs w:val="20"/>
              </w:rPr>
              <w:t>986</w:t>
            </w:r>
          </w:p>
        </w:tc>
        <w:tc>
          <w:tcPr>
            <w:tcW w:w="850" w:type="dxa"/>
            <w:shd w:val="clear" w:color="auto" w:fill="auto"/>
          </w:tcPr>
          <w:p w:rsidR="00F67D25" w:rsidRPr="00172BBA" w:rsidRDefault="00F67D25" w:rsidP="007A7A82">
            <w:pPr>
              <w:ind w:right="-108"/>
              <w:rPr>
                <w:b/>
                <w:bCs w:val="0"/>
                <w:szCs w:val="20"/>
              </w:rPr>
            </w:pPr>
            <w:r w:rsidRPr="00172BBA">
              <w:rPr>
                <w:b/>
                <w:sz w:val="22"/>
                <w:szCs w:val="20"/>
              </w:rPr>
              <w:t>1020</w:t>
            </w:r>
          </w:p>
        </w:tc>
        <w:tc>
          <w:tcPr>
            <w:tcW w:w="851" w:type="dxa"/>
            <w:shd w:val="clear" w:color="auto" w:fill="FFFFFF" w:themeFill="background1"/>
          </w:tcPr>
          <w:p w:rsidR="00F67D25" w:rsidRPr="00172BBA" w:rsidRDefault="00F67D25" w:rsidP="007A7A82">
            <w:pPr>
              <w:ind w:right="-108"/>
              <w:rPr>
                <w:b/>
                <w:bCs w:val="0"/>
                <w:szCs w:val="18"/>
              </w:rPr>
            </w:pPr>
            <w:r>
              <w:rPr>
                <w:b/>
                <w:sz w:val="22"/>
                <w:szCs w:val="20"/>
              </w:rPr>
              <w:t>1</w:t>
            </w:r>
            <w:r w:rsidRPr="00172BBA">
              <w:rPr>
                <w:b/>
                <w:sz w:val="22"/>
                <w:szCs w:val="20"/>
              </w:rPr>
              <w:t>054</w:t>
            </w:r>
          </w:p>
        </w:tc>
        <w:tc>
          <w:tcPr>
            <w:tcW w:w="850" w:type="dxa"/>
            <w:shd w:val="clear" w:color="auto" w:fill="FFFFFF" w:themeFill="background1"/>
          </w:tcPr>
          <w:p w:rsidR="00F67D25" w:rsidRPr="00172BBA" w:rsidRDefault="00F67D25" w:rsidP="007A7A82">
            <w:pPr>
              <w:ind w:right="-108"/>
              <w:rPr>
                <w:b/>
                <w:bCs w:val="0"/>
                <w:szCs w:val="18"/>
              </w:rPr>
            </w:pPr>
            <w:r w:rsidRPr="00172BBA">
              <w:rPr>
                <w:b/>
                <w:sz w:val="22"/>
                <w:szCs w:val="20"/>
              </w:rPr>
              <w:t>1088</w:t>
            </w:r>
          </w:p>
        </w:tc>
        <w:tc>
          <w:tcPr>
            <w:tcW w:w="850" w:type="dxa"/>
            <w:shd w:val="clear" w:color="auto" w:fill="FFFFFF" w:themeFill="background1"/>
          </w:tcPr>
          <w:p w:rsidR="00F67D25" w:rsidRPr="00172BBA" w:rsidRDefault="00F67D25" w:rsidP="007A7A82">
            <w:pPr>
              <w:ind w:right="-108"/>
              <w:rPr>
                <w:b/>
                <w:bCs w:val="0"/>
                <w:szCs w:val="20"/>
              </w:rPr>
            </w:pPr>
            <w:r w:rsidRPr="00172BBA">
              <w:rPr>
                <w:b/>
                <w:sz w:val="22"/>
                <w:szCs w:val="20"/>
              </w:rPr>
              <w:t>5</w:t>
            </w:r>
            <w:r w:rsidR="00CE786A">
              <w:rPr>
                <w:b/>
                <w:sz w:val="22"/>
                <w:szCs w:val="20"/>
              </w:rPr>
              <w:t>065</w:t>
            </w:r>
          </w:p>
        </w:tc>
      </w:tr>
      <w:tr w:rsidR="00F67D25" w:rsidRPr="00AF1C4C" w:rsidTr="00413849">
        <w:tc>
          <w:tcPr>
            <w:tcW w:w="9180" w:type="dxa"/>
            <w:gridSpan w:val="7"/>
            <w:shd w:val="clear" w:color="auto" w:fill="auto"/>
          </w:tcPr>
          <w:p w:rsidR="00F67D25" w:rsidRPr="007E1980" w:rsidRDefault="00F67D25" w:rsidP="007A7A82">
            <w:r w:rsidRPr="007E1980">
              <w:t xml:space="preserve">Часть, </w:t>
            </w:r>
            <w:r w:rsidRPr="002F5F36">
              <w:rPr>
                <w:shd w:val="clear" w:color="auto" w:fill="FFFFFF" w:themeFill="background1"/>
              </w:rPr>
              <w:t>формируемая участниками образовательных отношений</w:t>
            </w:r>
          </w:p>
        </w:tc>
        <w:tc>
          <w:tcPr>
            <w:tcW w:w="850" w:type="dxa"/>
            <w:shd w:val="clear" w:color="auto" w:fill="FFFFFF" w:themeFill="background1"/>
          </w:tcPr>
          <w:p w:rsidR="00F67D25" w:rsidRPr="007E1980" w:rsidRDefault="00F67D25" w:rsidP="007A7A82"/>
        </w:tc>
      </w:tr>
      <w:tr w:rsidR="00F67D25" w:rsidRPr="00AF1C4C" w:rsidTr="00413849">
        <w:tc>
          <w:tcPr>
            <w:tcW w:w="4928" w:type="dxa"/>
            <w:gridSpan w:val="2"/>
            <w:shd w:val="clear" w:color="auto" w:fill="auto"/>
          </w:tcPr>
          <w:p w:rsidR="00F67D25" w:rsidRPr="00AF1C4C" w:rsidRDefault="00F67D25" w:rsidP="007A7A82">
            <w:r>
              <w:t xml:space="preserve">1.финансовая грамотность </w:t>
            </w:r>
          </w:p>
        </w:tc>
        <w:tc>
          <w:tcPr>
            <w:tcW w:w="850" w:type="dxa"/>
            <w:shd w:val="clear" w:color="auto" w:fill="auto"/>
          </w:tcPr>
          <w:p w:rsidR="00F67D25" w:rsidRPr="00AF1C4C" w:rsidRDefault="00F67D25" w:rsidP="007A7A82">
            <w:r>
              <w:t>34</w:t>
            </w:r>
          </w:p>
        </w:tc>
        <w:tc>
          <w:tcPr>
            <w:tcW w:w="851" w:type="dxa"/>
            <w:shd w:val="clear" w:color="auto" w:fill="auto"/>
          </w:tcPr>
          <w:p w:rsidR="00F67D25" w:rsidRPr="00AF1C4C" w:rsidRDefault="00F67D25" w:rsidP="007A7A82"/>
        </w:tc>
        <w:tc>
          <w:tcPr>
            <w:tcW w:w="850" w:type="dxa"/>
            <w:shd w:val="clear" w:color="auto" w:fill="auto"/>
          </w:tcPr>
          <w:p w:rsidR="00F67D25" w:rsidRPr="00AF1C4C" w:rsidRDefault="00F67D25" w:rsidP="007A7A82"/>
        </w:tc>
        <w:tc>
          <w:tcPr>
            <w:tcW w:w="851" w:type="dxa"/>
            <w:shd w:val="clear" w:color="auto" w:fill="FFFFFF" w:themeFill="background1"/>
          </w:tcPr>
          <w:p w:rsidR="00F67D25" w:rsidRPr="00AF1C4C" w:rsidRDefault="00F67D25" w:rsidP="007A7A82"/>
        </w:tc>
        <w:tc>
          <w:tcPr>
            <w:tcW w:w="850" w:type="dxa"/>
            <w:shd w:val="clear" w:color="auto" w:fill="FFFFFF" w:themeFill="background1"/>
          </w:tcPr>
          <w:p w:rsidR="00F67D25" w:rsidRPr="00AF1C4C" w:rsidRDefault="00F67D25" w:rsidP="007A7A82"/>
        </w:tc>
        <w:tc>
          <w:tcPr>
            <w:tcW w:w="850" w:type="dxa"/>
            <w:shd w:val="clear" w:color="auto" w:fill="FFFFFF" w:themeFill="background1"/>
          </w:tcPr>
          <w:p w:rsidR="00F67D25" w:rsidRPr="00AF1C4C" w:rsidRDefault="00F67D25" w:rsidP="007A7A82">
            <w:r>
              <w:t>34</w:t>
            </w:r>
          </w:p>
        </w:tc>
      </w:tr>
      <w:tr w:rsidR="00F67D25" w:rsidRPr="00AF1C4C" w:rsidTr="00413849">
        <w:tc>
          <w:tcPr>
            <w:tcW w:w="4928" w:type="dxa"/>
            <w:gridSpan w:val="2"/>
            <w:shd w:val="clear" w:color="auto" w:fill="auto"/>
          </w:tcPr>
          <w:p w:rsidR="00F67D25" w:rsidRDefault="00F67D25" w:rsidP="00D93020">
            <w:r>
              <w:t>2.</w:t>
            </w:r>
            <w:r w:rsidR="00D93020">
              <w:t xml:space="preserve">Основы финансовой грамотности </w:t>
            </w:r>
          </w:p>
        </w:tc>
        <w:tc>
          <w:tcPr>
            <w:tcW w:w="850" w:type="dxa"/>
            <w:shd w:val="clear" w:color="auto" w:fill="auto"/>
          </w:tcPr>
          <w:p w:rsidR="00F67D25" w:rsidRPr="00AF1C4C" w:rsidRDefault="00F67D25" w:rsidP="007A7A82"/>
        </w:tc>
        <w:tc>
          <w:tcPr>
            <w:tcW w:w="851" w:type="dxa"/>
            <w:shd w:val="clear" w:color="auto" w:fill="auto"/>
          </w:tcPr>
          <w:p w:rsidR="00F67D25" w:rsidRPr="00AF1C4C" w:rsidRDefault="00F67D25" w:rsidP="007A7A82"/>
        </w:tc>
        <w:tc>
          <w:tcPr>
            <w:tcW w:w="850" w:type="dxa"/>
            <w:shd w:val="clear" w:color="auto" w:fill="auto"/>
          </w:tcPr>
          <w:p w:rsidR="00F67D25" w:rsidRDefault="00F67D25" w:rsidP="007A7A82"/>
        </w:tc>
        <w:tc>
          <w:tcPr>
            <w:tcW w:w="851" w:type="dxa"/>
            <w:shd w:val="clear" w:color="auto" w:fill="FFFFFF" w:themeFill="background1"/>
          </w:tcPr>
          <w:p w:rsidR="00F67D25" w:rsidRDefault="00F67D25" w:rsidP="007A7A82">
            <w:r>
              <w:t>34</w:t>
            </w:r>
          </w:p>
        </w:tc>
        <w:tc>
          <w:tcPr>
            <w:tcW w:w="850" w:type="dxa"/>
            <w:shd w:val="clear" w:color="auto" w:fill="FFFFFF" w:themeFill="background1"/>
          </w:tcPr>
          <w:p w:rsidR="00F67D25" w:rsidRDefault="002E6B08" w:rsidP="007A7A82">
            <w:r>
              <w:t>17</w:t>
            </w:r>
          </w:p>
        </w:tc>
        <w:tc>
          <w:tcPr>
            <w:tcW w:w="850" w:type="dxa"/>
            <w:shd w:val="clear" w:color="auto" w:fill="FFFFFF" w:themeFill="background1"/>
          </w:tcPr>
          <w:p w:rsidR="00F67D25" w:rsidRDefault="002E6B08" w:rsidP="007A7A82">
            <w:r>
              <w:t>51</w:t>
            </w:r>
          </w:p>
        </w:tc>
      </w:tr>
      <w:tr w:rsidR="00F67D25" w:rsidRPr="00AF1C4C" w:rsidTr="00413849">
        <w:tc>
          <w:tcPr>
            <w:tcW w:w="4928" w:type="dxa"/>
            <w:gridSpan w:val="2"/>
            <w:shd w:val="clear" w:color="auto" w:fill="auto"/>
          </w:tcPr>
          <w:p w:rsidR="00F67D25" w:rsidRDefault="00F67D25" w:rsidP="007A7A82">
            <w:r>
              <w:t>3.</w:t>
            </w:r>
            <w:r w:rsidR="002975B5">
              <w:t>Культура безопасности жизнедеятельности</w:t>
            </w:r>
          </w:p>
        </w:tc>
        <w:tc>
          <w:tcPr>
            <w:tcW w:w="850" w:type="dxa"/>
            <w:shd w:val="clear" w:color="auto" w:fill="auto"/>
          </w:tcPr>
          <w:p w:rsidR="00F67D25" w:rsidRPr="00AF1C4C" w:rsidRDefault="00F67D25" w:rsidP="007A7A82">
            <w:r>
              <w:t>34</w:t>
            </w:r>
          </w:p>
        </w:tc>
        <w:tc>
          <w:tcPr>
            <w:tcW w:w="851" w:type="dxa"/>
            <w:shd w:val="clear" w:color="auto" w:fill="auto"/>
          </w:tcPr>
          <w:p w:rsidR="00F67D25" w:rsidRDefault="00F67D25" w:rsidP="007A7A82">
            <w:r>
              <w:t>34</w:t>
            </w:r>
          </w:p>
        </w:tc>
        <w:tc>
          <w:tcPr>
            <w:tcW w:w="850" w:type="dxa"/>
            <w:shd w:val="clear" w:color="auto" w:fill="auto"/>
          </w:tcPr>
          <w:p w:rsidR="00F67D25" w:rsidRDefault="00F67D25" w:rsidP="007A7A82">
            <w:r>
              <w:t>34</w:t>
            </w:r>
          </w:p>
        </w:tc>
        <w:tc>
          <w:tcPr>
            <w:tcW w:w="851" w:type="dxa"/>
            <w:shd w:val="clear" w:color="auto" w:fill="FFFFFF" w:themeFill="background1"/>
          </w:tcPr>
          <w:p w:rsidR="00F67D25" w:rsidRDefault="00F67D25" w:rsidP="007A7A82"/>
        </w:tc>
        <w:tc>
          <w:tcPr>
            <w:tcW w:w="850" w:type="dxa"/>
            <w:shd w:val="clear" w:color="auto" w:fill="FFFFFF" w:themeFill="background1"/>
          </w:tcPr>
          <w:p w:rsidR="00F67D25" w:rsidRDefault="00F67D25" w:rsidP="007A7A82"/>
        </w:tc>
        <w:tc>
          <w:tcPr>
            <w:tcW w:w="850" w:type="dxa"/>
            <w:shd w:val="clear" w:color="auto" w:fill="FFFFFF" w:themeFill="background1"/>
          </w:tcPr>
          <w:p w:rsidR="00F67D25" w:rsidRDefault="00F67D25" w:rsidP="007A7A82">
            <w:r>
              <w:t>68</w:t>
            </w:r>
          </w:p>
        </w:tc>
      </w:tr>
      <w:tr w:rsidR="00413849" w:rsidRPr="00AF1C4C" w:rsidTr="00413849">
        <w:tc>
          <w:tcPr>
            <w:tcW w:w="4928" w:type="dxa"/>
            <w:gridSpan w:val="2"/>
            <w:shd w:val="clear" w:color="auto" w:fill="auto"/>
          </w:tcPr>
          <w:p w:rsidR="00413849" w:rsidRDefault="00413849" w:rsidP="007A7A82">
            <w:r>
              <w:t xml:space="preserve"> 4. Технология. Профессиональное самоопределение.</w:t>
            </w:r>
          </w:p>
        </w:tc>
        <w:tc>
          <w:tcPr>
            <w:tcW w:w="850" w:type="dxa"/>
            <w:shd w:val="clear" w:color="auto" w:fill="auto"/>
          </w:tcPr>
          <w:p w:rsidR="00413849" w:rsidRDefault="00413849" w:rsidP="007A7A82"/>
        </w:tc>
        <w:tc>
          <w:tcPr>
            <w:tcW w:w="851" w:type="dxa"/>
            <w:shd w:val="clear" w:color="auto" w:fill="auto"/>
          </w:tcPr>
          <w:p w:rsidR="00413849" w:rsidRDefault="00413849" w:rsidP="007A7A82"/>
        </w:tc>
        <w:tc>
          <w:tcPr>
            <w:tcW w:w="850" w:type="dxa"/>
            <w:shd w:val="clear" w:color="auto" w:fill="auto"/>
          </w:tcPr>
          <w:p w:rsidR="00413849" w:rsidRDefault="00413849" w:rsidP="007A7A82"/>
        </w:tc>
        <w:tc>
          <w:tcPr>
            <w:tcW w:w="851" w:type="dxa"/>
            <w:shd w:val="clear" w:color="auto" w:fill="FFFFFF" w:themeFill="background1"/>
          </w:tcPr>
          <w:p w:rsidR="00413849" w:rsidRDefault="00413849" w:rsidP="007A7A82">
            <w:r>
              <w:t>34</w:t>
            </w:r>
          </w:p>
        </w:tc>
        <w:tc>
          <w:tcPr>
            <w:tcW w:w="850" w:type="dxa"/>
            <w:shd w:val="clear" w:color="auto" w:fill="FFFFFF" w:themeFill="background1"/>
          </w:tcPr>
          <w:p w:rsidR="00413849" w:rsidRDefault="00413849" w:rsidP="007A7A82"/>
        </w:tc>
        <w:tc>
          <w:tcPr>
            <w:tcW w:w="850" w:type="dxa"/>
            <w:shd w:val="clear" w:color="auto" w:fill="FFFFFF" w:themeFill="background1"/>
          </w:tcPr>
          <w:p w:rsidR="00413849" w:rsidRDefault="002E6B08" w:rsidP="007A7A82">
            <w:r>
              <w:t>34</w:t>
            </w:r>
          </w:p>
        </w:tc>
      </w:tr>
      <w:tr w:rsidR="00F67D25" w:rsidRPr="00AF1C4C" w:rsidTr="00413849">
        <w:tc>
          <w:tcPr>
            <w:tcW w:w="4928" w:type="dxa"/>
            <w:gridSpan w:val="2"/>
            <w:shd w:val="clear" w:color="auto" w:fill="auto"/>
          </w:tcPr>
          <w:p w:rsidR="00F67D25" w:rsidRPr="00AF1C4C" w:rsidRDefault="00F67D25" w:rsidP="007A7A82">
            <w:r w:rsidRPr="00AF1C4C">
              <w:t xml:space="preserve">Итого </w:t>
            </w:r>
          </w:p>
        </w:tc>
        <w:tc>
          <w:tcPr>
            <w:tcW w:w="850" w:type="dxa"/>
            <w:shd w:val="clear" w:color="auto" w:fill="auto"/>
          </w:tcPr>
          <w:p w:rsidR="00F67D25" w:rsidRPr="00904E96" w:rsidRDefault="002E6B08" w:rsidP="007A7A82">
            <w:pPr>
              <w:rPr>
                <w:b/>
              </w:rPr>
            </w:pPr>
            <w:r>
              <w:rPr>
                <w:b/>
              </w:rPr>
              <w:t>68</w:t>
            </w:r>
          </w:p>
        </w:tc>
        <w:tc>
          <w:tcPr>
            <w:tcW w:w="851" w:type="dxa"/>
            <w:shd w:val="clear" w:color="auto" w:fill="auto"/>
          </w:tcPr>
          <w:p w:rsidR="00F67D25" w:rsidRPr="00904E96" w:rsidRDefault="00F67D25" w:rsidP="007A7A82">
            <w:pPr>
              <w:rPr>
                <w:b/>
              </w:rPr>
            </w:pPr>
            <w:r w:rsidRPr="00904E96">
              <w:rPr>
                <w:b/>
              </w:rPr>
              <w:t>34</w:t>
            </w:r>
          </w:p>
        </w:tc>
        <w:tc>
          <w:tcPr>
            <w:tcW w:w="850" w:type="dxa"/>
            <w:shd w:val="clear" w:color="auto" w:fill="auto"/>
          </w:tcPr>
          <w:p w:rsidR="00F67D25" w:rsidRPr="00904E96" w:rsidRDefault="00F67D25" w:rsidP="007A7A82">
            <w:pPr>
              <w:rPr>
                <w:b/>
              </w:rPr>
            </w:pPr>
            <w:r>
              <w:rPr>
                <w:b/>
              </w:rPr>
              <w:t>34</w:t>
            </w:r>
          </w:p>
        </w:tc>
        <w:tc>
          <w:tcPr>
            <w:tcW w:w="851" w:type="dxa"/>
            <w:shd w:val="clear" w:color="auto" w:fill="FFFFFF" w:themeFill="background1"/>
          </w:tcPr>
          <w:p w:rsidR="00F67D25" w:rsidRPr="00904E96" w:rsidRDefault="002E6B08" w:rsidP="007A7A82">
            <w:pPr>
              <w:rPr>
                <w:b/>
              </w:rPr>
            </w:pPr>
            <w:r>
              <w:rPr>
                <w:b/>
              </w:rPr>
              <w:t>68</w:t>
            </w:r>
          </w:p>
        </w:tc>
        <w:tc>
          <w:tcPr>
            <w:tcW w:w="850" w:type="dxa"/>
            <w:shd w:val="clear" w:color="auto" w:fill="FFFFFF" w:themeFill="background1"/>
          </w:tcPr>
          <w:p w:rsidR="00F67D25" w:rsidRPr="00904E96" w:rsidRDefault="002E6B08" w:rsidP="007A7A82">
            <w:pPr>
              <w:rPr>
                <w:b/>
              </w:rPr>
            </w:pPr>
            <w:r>
              <w:rPr>
                <w:b/>
              </w:rPr>
              <w:t>17</w:t>
            </w:r>
          </w:p>
        </w:tc>
        <w:tc>
          <w:tcPr>
            <w:tcW w:w="850" w:type="dxa"/>
            <w:shd w:val="clear" w:color="auto" w:fill="FFFFFF" w:themeFill="background1"/>
          </w:tcPr>
          <w:p w:rsidR="00F67D25" w:rsidRPr="00904E96" w:rsidRDefault="00B4312F" w:rsidP="007A7A82">
            <w:pPr>
              <w:rPr>
                <w:b/>
              </w:rPr>
            </w:pPr>
            <w:r>
              <w:rPr>
                <w:b/>
              </w:rPr>
              <w:t>221</w:t>
            </w:r>
          </w:p>
        </w:tc>
      </w:tr>
      <w:tr w:rsidR="00F67D25" w:rsidRPr="00AF1C4C" w:rsidTr="00413849">
        <w:tc>
          <w:tcPr>
            <w:tcW w:w="4928" w:type="dxa"/>
            <w:gridSpan w:val="2"/>
            <w:shd w:val="clear" w:color="auto" w:fill="auto"/>
          </w:tcPr>
          <w:p w:rsidR="00F67D25" w:rsidRPr="00AF1C4C" w:rsidRDefault="00F67D25" w:rsidP="007A7A82">
            <w:r w:rsidRPr="00AF1C4C">
              <w:t>Максимально допустимая недельная нагрузка</w:t>
            </w:r>
          </w:p>
        </w:tc>
        <w:tc>
          <w:tcPr>
            <w:tcW w:w="850" w:type="dxa"/>
            <w:shd w:val="clear" w:color="auto" w:fill="auto"/>
          </w:tcPr>
          <w:p w:rsidR="00F67D25" w:rsidRPr="00D35C6F" w:rsidRDefault="00F67D25" w:rsidP="007A7A82">
            <w:pPr>
              <w:widowControl w:val="0"/>
              <w:overflowPunct w:val="0"/>
              <w:autoSpaceDE w:val="0"/>
              <w:autoSpaceDN w:val="0"/>
              <w:adjustRightInd w:val="0"/>
              <w:rPr>
                <w:b/>
                <w:bCs w:val="0"/>
              </w:rPr>
            </w:pPr>
            <w:r>
              <w:rPr>
                <w:b/>
                <w:bCs w:val="0"/>
              </w:rPr>
              <w:t>9</w:t>
            </w:r>
            <w:r w:rsidR="00CE786A">
              <w:rPr>
                <w:b/>
                <w:bCs w:val="0"/>
              </w:rPr>
              <w:t>86</w:t>
            </w:r>
          </w:p>
        </w:tc>
        <w:tc>
          <w:tcPr>
            <w:tcW w:w="851" w:type="dxa"/>
            <w:shd w:val="clear" w:color="auto" w:fill="auto"/>
          </w:tcPr>
          <w:p w:rsidR="00F67D25" w:rsidRPr="006F761C" w:rsidRDefault="00CE786A" w:rsidP="00CE786A">
            <w:pPr>
              <w:ind w:left="-159" w:right="-108"/>
              <w:rPr>
                <w:b/>
                <w:sz w:val="20"/>
                <w:szCs w:val="20"/>
              </w:rPr>
            </w:pPr>
            <w:r>
              <w:rPr>
                <w:b/>
                <w:sz w:val="20"/>
                <w:szCs w:val="20"/>
              </w:rPr>
              <w:t xml:space="preserve"> 1020</w:t>
            </w:r>
          </w:p>
        </w:tc>
        <w:tc>
          <w:tcPr>
            <w:tcW w:w="850" w:type="dxa"/>
            <w:shd w:val="clear" w:color="auto" w:fill="auto"/>
          </w:tcPr>
          <w:p w:rsidR="00F67D25" w:rsidRPr="006F761C" w:rsidRDefault="00F67D25" w:rsidP="007A7A82">
            <w:pPr>
              <w:ind w:left="-159" w:right="-108"/>
              <w:jc w:val="center"/>
              <w:rPr>
                <w:b/>
                <w:sz w:val="20"/>
                <w:szCs w:val="20"/>
              </w:rPr>
            </w:pPr>
            <w:r w:rsidRPr="006F761C">
              <w:rPr>
                <w:b/>
                <w:sz w:val="20"/>
                <w:szCs w:val="20"/>
              </w:rPr>
              <w:t>1088</w:t>
            </w:r>
          </w:p>
        </w:tc>
        <w:tc>
          <w:tcPr>
            <w:tcW w:w="851" w:type="dxa"/>
            <w:shd w:val="clear" w:color="auto" w:fill="FFFFFF" w:themeFill="background1"/>
          </w:tcPr>
          <w:p w:rsidR="00F67D25" w:rsidRPr="006F761C" w:rsidRDefault="00F67D25" w:rsidP="007A7A82">
            <w:pPr>
              <w:ind w:left="-159" w:right="-108"/>
              <w:jc w:val="center"/>
              <w:rPr>
                <w:b/>
                <w:sz w:val="20"/>
                <w:szCs w:val="20"/>
              </w:rPr>
            </w:pPr>
            <w:r w:rsidRPr="006F761C">
              <w:rPr>
                <w:b/>
                <w:sz w:val="20"/>
                <w:szCs w:val="20"/>
              </w:rPr>
              <w:t>1122</w:t>
            </w:r>
          </w:p>
        </w:tc>
        <w:tc>
          <w:tcPr>
            <w:tcW w:w="850" w:type="dxa"/>
            <w:shd w:val="clear" w:color="auto" w:fill="FFFFFF" w:themeFill="background1"/>
          </w:tcPr>
          <w:p w:rsidR="00F67D25" w:rsidRPr="006F761C" w:rsidRDefault="00F67D25" w:rsidP="007A7A82">
            <w:pPr>
              <w:ind w:left="-159" w:right="-108"/>
              <w:jc w:val="center"/>
              <w:rPr>
                <w:b/>
                <w:sz w:val="20"/>
                <w:szCs w:val="20"/>
              </w:rPr>
            </w:pPr>
            <w:r w:rsidRPr="006F761C">
              <w:rPr>
                <w:b/>
                <w:sz w:val="20"/>
                <w:szCs w:val="20"/>
              </w:rPr>
              <w:t>1122</w:t>
            </w:r>
          </w:p>
        </w:tc>
        <w:tc>
          <w:tcPr>
            <w:tcW w:w="850" w:type="dxa"/>
            <w:shd w:val="clear" w:color="auto" w:fill="FFFFFF" w:themeFill="background1"/>
          </w:tcPr>
          <w:p w:rsidR="00F67D25" w:rsidRPr="006F761C" w:rsidRDefault="00F67D25" w:rsidP="007A7A82">
            <w:pPr>
              <w:ind w:left="-159" w:right="-108"/>
              <w:jc w:val="center"/>
              <w:rPr>
                <w:b/>
                <w:sz w:val="20"/>
                <w:szCs w:val="20"/>
              </w:rPr>
            </w:pPr>
            <w:r w:rsidRPr="006F761C">
              <w:rPr>
                <w:b/>
                <w:sz w:val="20"/>
                <w:szCs w:val="20"/>
              </w:rPr>
              <w:t>5338</w:t>
            </w:r>
          </w:p>
        </w:tc>
      </w:tr>
    </w:tbl>
    <w:p w:rsidR="00F67D25" w:rsidRDefault="00F67D25" w:rsidP="00F67D25"/>
    <w:p w:rsidR="00F67D25" w:rsidRPr="00AE28EE" w:rsidRDefault="00F67D25" w:rsidP="00080A3B">
      <w:pPr>
        <w:ind w:firstLine="709"/>
        <w:jc w:val="both"/>
        <w:rPr>
          <w:sz w:val="28"/>
        </w:rPr>
      </w:pPr>
    </w:p>
    <w:sectPr w:rsidR="00F67D25" w:rsidRPr="00AE28EE" w:rsidSect="00F67D2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76B" w:rsidRPr="00F67D25" w:rsidRDefault="00F7476B" w:rsidP="00F67D25">
      <w:pPr>
        <w:pStyle w:val="a5"/>
        <w:rPr>
          <w:rFonts w:eastAsia="Times New Roman"/>
          <w:bCs/>
          <w:sz w:val="24"/>
          <w:szCs w:val="24"/>
          <w:lang w:eastAsia="ru-RU"/>
        </w:rPr>
      </w:pPr>
      <w:r>
        <w:separator/>
      </w:r>
    </w:p>
  </w:endnote>
  <w:endnote w:type="continuationSeparator" w:id="1">
    <w:p w:rsidR="00F7476B" w:rsidRPr="00F67D25" w:rsidRDefault="00F7476B" w:rsidP="00F67D25">
      <w:pPr>
        <w:pStyle w:val="a5"/>
        <w:rPr>
          <w:rFonts w:eastAsia="Times New Roman"/>
          <w:bCs/>
          <w:sz w:val="24"/>
          <w:szCs w:val="24"/>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39595"/>
      <w:docPartObj>
        <w:docPartGallery w:val="Page Numbers (Bottom of Page)"/>
        <w:docPartUnique/>
      </w:docPartObj>
    </w:sdtPr>
    <w:sdtContent>
      <w:p w:rsidR="007A7A82" w:rsidRDefault="0093418D">
        <w:pPr>
          <w:pStyle w:val="a9"/>
          <w:jc w:val="center"/>
        </w:pPr>
        <w:r>
          <w:fldChar w:fldCharType="begin"/>
        </w:r>
        <w:r w:rsidR="00B4312F">
          <w:instrText xml:space="preserve"> PAGE   \* MERGEFORMAT </w:instrText>
        </w:r>
        <w:r>
          <w:fldChar w:fldCharType="separate"/>
        </w:r>
        <w:r w:rsidR="00B4312F">
          <w:rPr>
            <w:noProof/>
          </w:rPr>
          <w:t>9</w:t>
        </w:r>
        <w:r>
          <w:rPr>
            <w:noProof/>
          </w:rPr>
          <w:fldChar w:fldCharType="end"/>
        </w:r>
      </w:p>
    </w:sdtContent>
  </w:sdt>
  <w:p w:rsidR="007A7A82" w:rsidRDefault="007A7A8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76B" w:rsidRPr="00F67D25" w:rsidRDefault="00F7476B" w:rsidP="00F67D25">
      <w:pPr>
        <w:pStyle w:val="a5"/>
        <w:rPr>
          <w:rFonts w:eastAsia="Times New Roman"/>
          <w:bCs/>
          <w:sz w:val="24"/>
          <w:szCs w:val="24"/>
          <w:lang w:eastAsia="ru-RU"/>
        </w:rPr>
      </w:pPr>
      <w:r>
        <w:separator/>
      </w:r>
    </w:p>
  </w:footnote>
  <w:footnote w:type="continuationSeparator" w:id="1">
    <w:p w:rsidR="00F7476B" w:rsidRPr="00F67D25" w:rsidRDefault="00F7476B" w:rsidP="00F67D25">
      <w:pPr>
        <w:pStyle w:val="a5"/>
        <w:rPr>
          <w:rFonts w:eastAsia="Times New Roman"/>
          <w:bCs/>
          <w:sz w:val="24"/>
          <w:szCs w:val="24"/>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418"/>
    <w:multiLevelType w:val="hybridMultilevel"/>
    <w:tmpl w:val="A39AF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9A0A11"/>
    <w:multiLevelType w:val="hybridMultilevel"/>
    <w:tmpl w:val="DBF02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1C1A85"/>
    <w:multiLevelType w:val="hybridMultilevel"/>
    <w:tmpl w:val="3282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7804463"/>
    <w:multiLevelType w:val="hybridMultilevel"/>
    <w:tmpl w:val="9EF46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54FEB"/>
    <w:rsid w:val="00054FEB"/>
    <w:rsid w:val="00080A3B"/>
    <w:rsid w:val="000B105C"/>
    <w:rsid w:val="000C7127"/>
    <w:rsid w:val="002975B5"/>
    <w:rsid w:val="002C6BBA"/>
    <w:rsid w:val="002E6B08"/>
    <w:rsid w:val="0031059C"/>
    <w:rsid w:val="0032700F"/>
    <w:rsid w:val="00330FA6"/>
    <w:rsid w:val="003A1C9E"/>
    <w:rsid w:val="00413849"/>
    <w:rsid w:val="00522468"/>
    <w:rsid w:val="005307CB"/>
    <w:rsid w:val="00630A0E"/>
    <w:rsid w:val="00637103"/>
    <w:rsid w:val="006655EB"/>
    <w:rsid w:val="006B2396"/>
    <w:rsid w:val="006F64B8"/>
    <w:rsid w:val="007A7A82"/>
    <w:rsid w:val="007D46ED"/>
    <w:rsid w:val="00881015"/>
    <w:rsid w:val="009111BE"/>
    <w:rsid w:val="0093418D"/>
    <w:rsid w:val="00953143"/>
    <w:rsid w:val="009A5E4B"/>
    <w:rsid w:val="009F35C2"/>
    <w:rsid w:val="00AA29A3"/>
    <w:rsid w:val="00AE28EE"/>
    <w:rsid w:val="00B4312F"/>
    <w:rsid w:val="00C31F8F"/>
    <w:rsid w:val="00CE786A"/>
    <w:rsid w:val="00D05699"/>
    <w:rsid w:val="00D44053"/>
    <w:rsid w:val="00D93020"/>
    <w:rsid w:val="00E5632E"/>
    <w:rsid w:val="00E62A12"/>
    <w:rsid w:val="00E97456"/>
    <w:rsid w:val="00F67D25"/>
    <w:rsid w:val="00F7476B"/>
    <w:rsid w:val="00F770F9"/>
    <w:rsid w:val="00FB3682"/>
    <w:rsid w:val="00FC2E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EB"/>
    <w:pPr>
      <w:spacing w:after="0" w:line="240" w:lineRule="auto"/>
    </w:pPr>
    <w:rPr>
      <w:rFonts w:ascii="Times New Roman" w:eastAsia="Times New Roman" w:hAnsi="Times New Roman" w:cs="Times New Roman"/>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054FEB"/>
    <w:pPr>
      <w:spacing w:after="0" w:line="240" w:lineRule="auto"/>
    </w:pPr>
    <w:rPr>
      <w:rFonts w:ascii="Calibri" w:eastAsia="Times New Roman" w:hAnsi="Calibri" w:cs="Times New Roman"/>
      <w:lang w:eastAsia="ru-RU"/>
    </w:rPr>
  </w:style>
  <w:style w:type="character" w:customStyle="1" w:styleId="a4">
    <w:name w:val="Без интервала Знак"/>
    <w:aliases w:val="основа Знак"/>
    <w:basedOn w:val="a0"/>
    <w:link w:val="a3"/>
    <w:uiPriority w:val="99"/>
    <w:rsid w:val="00054FEB"/>
    <w:rPr>
      <w:rFonts w:ascii="Calibri" w:eastAsia="Times New Roman" w:hAnsi="Calibri" w:cs="Times New Roman"/>
      <w:lang w:eastAsia="ru-RU"/>
    </w:rPr>
  </w:style>
  <w:style w:type="paragraph" w:styleId="a5">
    <w:name w:val="List Paragraph"/>
    <w:basedOn w:val="a"/>
    <w:uiPriority w:val="34"/>
    <w:qFormat/>
    <w:rsid w:val="00D05699"/>
    <w:pPr>
      <w:ind w:left="720" w:firstLine="544"/>
      <w:contextualSpacing/>
      <w:jc w:val="both"/>
    </w:pPr>
    <w:rPr>
      <w:rFonts w:eastAsiaTheme="minorHAnsi"/>
      <w:bCs w:val="0"/>
      <w:sz w:val="28"/>
      <w:szCs w:val="28"/>
      <w:lang w:eastAsia="en-US"/>
    </w:rPr>
  </w:style>
  <w:style w:type="table" w:styleId="a6">
    <w:name w:val="Table Grid"/>
    <w:basedOn w:val="a1"/>
    <w:uiPriority w:val="39"/>
    <w:rsid w:val="00080A3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67D25"/>
    <w:pPr>
      <w:tabs>
        <w:tab w:val="center" w:pos="4677"/>
        <w:tab w:val="right" w:pos="9355"/>
      </w:tabs>
    </w:pPr>
  </w:style>
  <w:style w:type="character" w:customStyle="1" w:styleId="a8">
    <w:name w:val="Верхний колонтитул Знак"/>
    <w:basedOn w:val="a0"/>
    <w:link w:val="a7"/>
    <w:uiPriority w:val="99"/>
    <w:semiHidden/>
    <w:rsid w:val="00F67D25"/>
    <w:rPr>
      <w:rFonts w:ascii="Times New Roman" w:eastAsia="Times New Roman" w:hAnsi="Times New Roman" w:cs="Times New Roman"/>
      <w:bCs/>
      <w:sz w:val="24"/>
      <w:szCs w:val="24"/>
      <w:lang w:eastAsia="ru-RU"/>
    </w:rPr>
  </w:style>
  <w:style w:type="paragraph" w:styleId="a9">
    <w:name w:val="footer"/>
    <w:basedOn w:val="a"/>
    <w:link w:val="aa"/>
    <w:uiPriority w:val="99"/>
    <w:unhideWhenUsed/>
    <w:rsid w:val="00F67D25"/>
    <w:pPr>
      <w:tabs>
        <w:tab w:val="center" w:pos="4677"/>
        <w:tab w:val="right" w:pos="9355"/>
      </w:tabs>
    </w:pPr>
  </w:style>
  <w:style w:type="character" w:customStyle="1" w:styleId="aa">
    <w:name w:val="Нижний колонтитул Знак"/>
    <w:basedOn w:val="a0"/>
    <w:link w:val="a9"/>
    <w:uiPriority w:val="99"/>
    <w:rsid w:val="00F67D25"/>
    <w:rPr>
      <w:rFonts w:ascii="Times New Roman" w:eastAsia="Times New Roman" w:hAnsi="Times New Roman" w:cs="Times New Roman"/>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9</Pages>
  <Words>2520</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ГСШ</dc:creator>
  <cp:lastModifiedBy>ГСШ</cp:lastModifiedBy>
  <cp:revision>14</cp:revision>
  <cp:lastPrinted>2024-09-09T06:11:00Z</cp:lastPrinted>
  <dcterms:created xsi:type="dcterms:W3CDTF">2023-08-31T08:24:00Z</dcterms:created>
  <dcterms:modified xsi:type="dcterms:W3CDTF">2024-09-09T06:12:00Z</dcterms:modified>
</cp:coreProperties>
</file>